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54" w:rsidRPr="00816A73" w:rsidRDefault="00FB7254" w:rsidP="00FB7254">
      <w:pPr>
        <w:jc w:val="right"/>
        <w:rPr>
          <w:spacing w:val="20"/>
          <w:sz w:val="24"/>
          <w:szCs w:val="24"/>
        </w:rPr>
      </w:pPr>
    </w:p>
    <w:p w:rsidR="00FB7254" w:rsidRPr="00CD5A87" w:rsidRDefault="00FB7254" w:rsidP="00FB7254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FB7254" w:rsidRPr="00CD5A87" w:rsidRDefault="00FB7254" w:rsidP="00FB7254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FB7254" w:rsidRPr="00CD5A87" w:rsidRDefault="00FB7254" w:rsidP="00FB7254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FB7254" w:rsidRPr="00031C68" w:rsidRDefault="00FB7254" w:rsidP="00FB7254">
      <w:pPr>
        <w:jc w:val="center"/>
        <w:rPr>
          <w:sz w:val="16"/>
          <w:szCs w:val="16"/>
          <w:u w:color="000000"/>
        </w:rPr>
      </w:pPr>
    </w:p>
    <w:p w:rsidR="00FB7254" w:rsidRPr="00CD5A87" w:rsidRDefault="00FB7254" w:rsidP="00FB7254">
      <w:pPr>
        <w:jc w:val="center"/>
        <w:rPr>
          <w:b/>
          <w:bCs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FB7254" w:rsidRDefault="00FB7254" w:rsidP="00FB7254">
      <w:pPr>
        <w:autoSpaceDE w:val="0"/>
        <w:autoSpaceDN w:val="0"/>
        <w:adjustRightInd w:val="0"/>
        <w:rPr>
          <w:bCs/>
          <w:sz w:val="16"/>
          <w:szCs w:val="16"/>
          <w:u w:color="000000"/>
        </w:rPr>
      </w:pPr>
    </w:p>
    <w:p w:rsidR="00FB7254" w:rsidRPr="00CD5A87" w:rsidRDefault="00FB7254" w:rsidP="00FB725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08 октября 2019 года № 44/4</w:t>
      </w:r>
    </w:p>
    <w:p w:rsidR="00FB7254" w:rsidRDefault="00FB7254" w:rsidP="00FB7254">
      <w:pPr>
        <w:rPr>
          <w:sz w:val="16"/>
          <w:szCs w:val="16"/>
        </w:rPr>
      </w:pPr>
    </w:p>
    <w:p w:rsidR="00FB7254" w:rsidRPr="00B75905" w:rsidRDefault="00FB7254" w:rsidP="00FB7254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обращения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FB7254" w:rsidRPr="00B75905" w:rsidRDefault="00FB7254" w:rsidP="00FB7254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Ломоносовский </w:t>
      </w:r>
    </w:p>
    <w:p w:rsidR="00FB7254" w:rsidRPr="00B75905" w:rsidRDefault="00FB7254" w:rsidP="00FB7254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О.Л.</w:t>
      </w:r>
      <w:r w:rsidRPr="00B75905">
        <w:rPr>
          <w:b/>
          <w:sz w:val="24"/>
          <w:szCs w:val="24"/>
        </w:rPr>
        <w:t xml:space="preserve"> депутатским</w:t>
      </w:r>
      <w:r>
        <w:rPr>
          <w:b/>
          <w:sz w:val="24"/>
          <w:szCs w:val="24"/>
        </w:rPr>
        <w:t xml:space="preserve"> запросом</w:t>
      </w:r>
    </w:p>
    <w:p w:rsidR="00FB7254" w:rsidRPr="00031C68" w:rsidRDefault="00FB7254" w:rsidP="00FB7254">
      <w:pPr>
        <w:pStyle w:val="a3"/>
        <w:tabs>
          <w:tab w:val="left" w:pos="0"/>
        </w:tabs>
        <w:spacing w:after="0"/>
        <w:ind w:right="-6"/>
        <w:jc w:val="both"/>
        <w:rPr>
          <w:sz w:val="16"/>
          <w:szCs w:val="16"/>
        </w:rPr>
      </w:pPr>
    </w:p>
    <w:p w:rsidR="00FB7254" w:rsidRPr="00B75905" w:rsidRDefault="00FB7254" w:rsidP="00FB7254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 признании обращения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FB7254" w:rsidRPr="00EF6699" w:rsidRDefault="00FB7254" w:rsidP="00FB7254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0159">
        <w:rPr>
          <w:sz w:val="28"/>
          <w:szCs w:val="28"/>
        </w:rPr>
        <w:t>Признать депутатским запросом обращение депутат</w:t>
      </w:r>
      <w:r>
        <w:rPr>
          <w:sz w:val="28"/>
          <w:szCs w:val="28"/>
        </w:rPr>
        <w:t>а</w:t>
      </w:r>
      <w:r w:rsidRPr="00AA0159">
        <w:rPr>
          <w:sz w:val="28"/>
          <w:szCs w:val="28"/>
        </w:rPr>
        <w:t xml:space="preserve"> Совета депутатов муниципального округа Ломоносовский</w:t>
      </w:r>
      <w:r w:rsidRPr="00C3736F">
        <w:rPr>
          <w:sz w:val="28"/>
          <w:szCs w:val="28"/>
        </w:rPr>
        <w:t xml:space="preserve"> </w:t>
      </w:r>
      <w:proofErr w:type="spellStart"/>
      <w:r w:rsidRPr="00AA0159">
        <w:rPr>
          <w:sz w:val="28"/>
          <w:szCs w:val="28"/>
        </w:rPr>
        <w:t>Штацкой</w:t>
      </w:r>
      <w:proofErr w:type="spellEnd"/>
      <w:r w:rsidRPr="00AA0159">
        <w:rPr>
          <w:sz w:val="28"/>
          <w:szCs w:val="28"/>
        </w:rPr>
        <w:t xml:space="preserve"> О.Л. от 08 октября 2019 года «</w:t>
      </w:r>
      <w:r>
        <w:rPr>
          <w:sz w:val="28"/>
          <w:szCs w:val="28"/>
        </w:rPr>
        <w:t xml:space="preserve">Председателю Комитета по архитектуре и градостроительству города Москвы </w:t>
      </w:r>
      <w:proofErr w:type="spellStart"/>
      <w:r>
        <w:rPr>
          <w:sz w:val="28"/>
          <w:szCs w:val="28"/>
        </w:rPr>
        <w:t>Княжевской</w:t>
      </w:r>
      <w:proofErr w:type="spellEnd"/>
      <w:r>
        <w:rPr>
          <w:sz w:val="28"/>
          <w:szCs w:val="28"/>
        </w:rPr>
        <w:t xml:space="preserve"> Ю.В., Директору ГБУ города Москвы «Главное архитектурно-планировочное управление Москомархитектуры» </w:t>
      </w:r>
      <w:proofErr w:type="spellStart"/>
      <w:r>
        <w:rPr>
          <w:sz w:val="28"/>
          <w:szCs w:val="28"/>
        </w:rPr>
        <w:t>Чумачкову</w:t>
      </w:r>
      <w:proofErr w:type="spellEnd"/>
      <w:r>
        <w:rPr>
          <w:sz w:val="28"/>
          <w:szCs w:val="28"/>
        </w:rPr>
        <w:t xml:space="preserve"> Д.В. о предоставлении информации по согласованию проекта благоустройства улицы Марии Ульяновой в 2019 году по программе «От дома до дома»</w:t>
      </w:r>
      <w:r w:rsidRPr="00AA01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FB7254" w:rsidRPr="00AA0159" w:rsidRDefault="00FB7254" w:rsidP="00FB7254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0159"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:rsidR="00FB7254" w:rsidRDefault="00FB7254" w:rsidP="00FB7254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FB7254" w:rsidRPr="000A3F9A" w:rsidRDefault="00FB7254" w:rsidP="00FB7254">
      <w:pPr>
        <w:tabs>
          <w:tab w:val="left" w:pos="0"/>
        </w:tabs>
        <w:ind w:right="141"/>
        <w:jc w:val="both"/>
        <w:rPr>
          <w:sz w:val="16"/>
          <w:szCs w:val="16"/>
        </w:rPr>
      </w:pPr>
    </w:p>
    <w:p w:rsidR="00FB7254" w:rsidRPr="00651C55" w:rsidRDefault="00FB7254" w:rsidP="00FB7254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FB7254" w:rsidRPr="00651C55" w:rsidRDefault="00FB7254" w:rsidP="00FB7254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«За»- </w:t>
      </w:r>
      <w:r>
        <w:rPr>
          <w:b/>
          <w:sz w:val="28"/>
          <w:szCs w:val="28"/>
        </w:rPr>
        <w:t>8 (восемь)</w:t>
      </w:r>
      <w:r w:rsidRPr="00651C55">
        <w:rPr>
          <w:b/>
          <w:sz w:val="28"/>
          <w:szCs w:val="28"/>
        </w:rPr>
        <w:t xml:space="preserve">, </w:t>
      </w:r>
    </w:p>
    <w:p w:rsidR="00FB7254" w:rsidRPr="00651C55" w:rsidRDefault="00FB7254" w:rsidP="00FB7254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нет</w:t>
      </w:r>
      <w:r w:rsidRPr="00651C55">
        <w:rPr>
          <w:b/>
          <w:sz w:val="28"/>
          <w:szCs w:val="28"/>
        </w:rPr>
        <w:t xml:space="preserve">, </w:t>
      </w:r>
    </w:p>
    <w:p w:rsidR="00FB7254" w:rsidRPr="00651C55" w:rsidRDefault="00FB7254" w:rsidP="00FB7254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 xml:space="preserve">«Воздержались» – </w:t>
      </w:r>
      <w:r>
        <w:rPr>
          <w:b/>
          <w:sz w:val="28"/>
          <w:szCs w:val="28"/>
        </w:rPr>
        <w:t>нет</w:t>
      </w:r>
      <w:r w:rsidRPr="00651C55">
        <w:rPr>
          <w:sz w:val="28"/>
          <w:szCs w:val="28"/>
        </w:rPr>
        <w:t>.</w:t>
      </w:r>
    </w:p>
    <w:p w:rsidR="00FB7254" w:rsidRPr="00651C55" w:rsidRDefault="00FB7254" w:rsidP="00FB7254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принято</w:t>
      </w:r>
      <w:r w:rsidRPr="00651C55">
        <w:rPr>
          <w:b/>
          <w:sz w:val="28"/>
          <w:szCs w:val="28"/>
        </w:rPr>
        <w:t xml:space="preserve">. </w:t>
      </w:r>
    </w:p>
    <w:p w:rsidR="00FB7254" w:rsidRDefault="00FB7254" w:rsidP="00FB7254">
      <w:pPr>
        <w:tabs>
          <w:tab w:val="left" w:pos="0"/>
        </w:tabs>
        <w:ind w:right="895"/>
        <w:jc w:val="both"/>
        <w:rPr>
          <w:sz w:val="16"/>
          <w:szCs w:val="16"/>
        </w:rPr>
      </w:pPr>
    </w:p>
    <w:p w:rsidR="00FB7254" w:rsidRDefault="00FB7254" w:rsidP="00FB7254">
      <w:pPr>
        <w:tabs>
          <w:tab w:val="left" w:pos="0"/>
        </w:tabs>
        <w:ind w:right="895"/>
        <w:jc w:val="both"/>
        <w:rPr>
          <w:sz w:val="16"/>
          <w:szCs w:val="16"/>
        </w:rPr>
      </w:pPr>
    </w:p>
    <w:p w:rsidR="00FB7254" w:rsidRPr="00031C68" w:rsidRDefault="00FB7254" w:rsidP="00FB7254">
      <w:pPr>
        <w:tabs>
          <w:tab w:val="left" w:pos="0"/>
        </w:tabs>
        <w:ind w:right="895"/>
        <w:jc w:val="both"/>
        <w:rPr>
          <w:sz w:val="16"/>
          <w:szCs w:val="16"/>
        </w:rPr>
      </w:pPr>
      <w:bookmarkStart w:id="0" w:name="_GoBack"/>
      <w:bookmarkEnd w:id="0"/>
    </w:p>
    <w:p w:rsidR="00FB7254" w:rsidRPr="00B75905" w:rsidRDefault="00FB7254" w:rsidP="00FB7254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муниципального </w:t>
      </w:r>
    </w:p>
    <w:p w:rsidR="00FB7254" w:rsidRPr="00B75905" w:rsidRDefault="00FB7254" w:rsidP="00FB7254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FB7254" w:rsidRPr="00031C68" w:rsidRDefault="00FB7254" w:rsidP="00FB7254">
      <w:pPr>
        <w:rPr>
          <w:sz w:val="16"/>
          <w:szCs w:val="16"/>
        </w:rPr>
      </w:pPr>
    </w:p>
    <w:sectPr w:rsidR="00FB7254" w:rsidRPr="00031C68" w:rsidSect="00FB7254">
      <w:pgSz w:w="11906" w:h="16838"/>
      <w:pgMar w:top="1418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05004"/>
    <w:multiLevelType w:val="hybridMultilevel"/>
    <w:tmpl w:val="6ADC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54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F933"/>
  <w15:chartTrackingRefBased/>
  <w15:docId w15:val="{DA5BC800-6F5A-4B5F-8344-15AF9DA5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254"/>
    <w:pPr>
      <w:spacing w:after="120"/>
    </w:pPr>
  </w:style>
  <w:style w:type="character" w:customStyle="1" w:styleId="a4">
    <w:name w:val="Основной текст Знак"/>
    <w:basedOn w:val="a0"/>
    <w:link w:val="a3"/>
    <w:rsid w:val="00FB7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254"/>
    <w:pPr>
      <w:ind w:left="720"/>
      <w:contextualSpacing/>
    </w:pPr>
  </w:style>
  <w:style w:type="paragraph" w:customStyle="1" w:styleId="a6">
    <w:name w:val="Стиль"/>
    <w:uiPriority w:val="99"/>
    <w:rsid w:val="00FB72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2019-10-09T10:06:00Z</dcterms:created>
  <dcterms:modified xsi:type="dcterms:W3CDTF">2019-10-09T10:08:00Z</dcterms:modified>
</cp:coreProperties>
</file>