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BB7D89" w:rsidRDefault="00BD7227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7D89">
        <w:rPr>
          <w:rFonts w:ascii="Times New Roman" w:hAnsi="Times New Roman"/>
          <w:b/>
          <w:sz w:val="28"/>
          <w:szCs w:val="28"/>
        </w:rPr>
        <w:t xml:space="preserve">13 </w:t>
      </w:r>
      <w:r w:rsidR="00CB4D64" w:rsidRPr="00BB7D89">
        <w:rPr>
          <w:rFonts w:ascii="Times New Roman" w:hAnsi="Times New Roman"/>
          <w:b/>
          <w:sz w:val="28"/>
          <w:szCs w:val="28"/>
        </w:rPr>
        <w:t>декабря</w:t>
      </w:r>
      <w:r w:rsidR="00693B08" w:rsidRPr="00BB7D89">
        <w:rPr>
          <w:rFonts w:ascii="Times New Roman" w:hAnsi="Times New Roman"/>
          <w:b/>
          <w:sz w:val="28"/>
          <w:szCs w:val="28"/>
        </w:rPr>
        <w:t xml:space="preserve"> </w:t>
      </w:r>
      <w:r w:rsidRPr="00BB7D89">
        <w:rPr>
          <w:rFonts w:ascii="Times New Roman" w:hAnsi="Times New Roman"/>
          <w:b/>
          <w:sz w:val="28"/>
          <w:szCs w:val="28"/>
        </w:rPr>
        <w:t>2016</w:t>
      </w:r>
      <w:r w:rsidR="00027467" w:rsidRPr="00BB7D89">
        <w:rPr>
          <w:rFonts w:ascii="Times New Roman" w:hAnsi="Times New Roman"/>
          <w:b/>
          <w:sz w:val="28"/>
          <w:szCs w:val="28"/>
        </w:rPr>
        <w:t xml:space="preserve"> года    №</w:t>
      </w:r>
      <w:r w:rsidR="000657AF" w:rsidRPr="00BB7D89">
        <w:rPr>
          <w:rFonts w:ascii="Times New Roman" w:hAnsi="Times New Roman"/>
          <w:b/>
          <w:sz w:val="28"/>
          <w:szCs w:val="28"/>
        </w:rPr>
        <w:t xml:space="preserve"> 79</w:t>
      </w:r>
      <w:r w:rsidR="00027467" w:rsidRPr="00BB7D89">
        <w:rPr>
          <w:rFonts w:ascii="Times New Roman" w:hAnsi="Times New Roman"/>
          <w:b/>
          <w:sz w:val="28"/>
          <w:szCs w:val="28"/>
        </w:rPr>
        <w:t>/</w:t>
      </w:r>
      <w:r w:rsidR="00BB7D89" w:rsidRPr="00BB7D89">
        <w:rPr>
          <w:rFonts w:ascii="Times New Roman" w:hAnsi="Times New Roman"/>
          <w:b/>
          <w:sz w:val="28"/>
          <w:szCs w:val="28"/>
        </w:rPr>
        <w:t>12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947E24" w:rsidRDefault="00F11887" w:rsidP="00947E24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/>
          <w:b/>
          <w:sz w:val="24"/>
          <w:szCs w:val="24"/>
        </w:rPr>
      </w:pPr>
      <w:r w:rsidRPr="00F11887">
        <w:rPr>
          <w:rFonts w:ascii="Times New Roman" w:hAnsi="Times New Roman"/>
          <w:b/>
          <w:sz w:val="24"/>
          <w:szCs w:val="24"/>
        </w:rPr>
        <w:t>О внесении изменений в решение Совета депутатов муниципального округа Ломоносовский от 13 сентября 2016</w:t>
      </w:r>
      <w:r w:rsidR="00A66E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</w:t>
      </w:r>
      <w:r w:rsidRPr="00F11887">
        <w:rPr>
          <w:rFonts w:ascii="Times New Roman" w:hAnsi="Times New Roman"/>
          <w:b/>
          <w:sz w:val="24"/>
          <w:szCs w:val="24"/>
        </w:rPr>
        <w:t xml:space="preserve"> № 74/11</w:t>
      </w:r>
      <w:r w:rsidR="00947E24">
        <w:rPr>
          <w:rFonts w:ascii="Times New Roman" w:hAnsi="Times New Roman"/>
          <w:b/>
          <w:sz w:val="24"/>
          <w:szCs w:val="24"/>
        </w:rPr>
        <w:t xml:space="preserve"> «</w:t>
      </w:r>
      <w:r w:rsidR="00947E24" w:rsidRPr="00947E24">
        <w:rPr>
          <w:rFonts w:ascii="Times New Roman" w:hAnsi="Times New Roman"/>
          <w:b/>
          <w:sz w:val="24"/>
          <w:szCs w:val="24"/>
        </w:rPr>
        <w:t xml:space="preserve">О согласовании </w:t>
      </w:r>
      <w:r w:rsidR="00947E24" w:rsidRPr="00947E24">
        <w:rPr>
          <w:rFonts w:ascii="Times New Roman" w:hAnsi="Times New Roman"/>
          <w:b/>
          <w:bCs/>
          <w:sz w:val="24"/>
          <w:szCs w:val="24"/>
        </w:rPr>
        <w:t xml:space="preserve">установки ограждающих устройств на придомовой территории по адресу: город Москва Ленинский </w:t>
      </w:r>
      <w:r w:rsidR="00630A90">
        <w:rPr>
          <w:rFonts w:ascii="Times New Roman" w:hAnsi="Times New Roman"/>
          <w:b/>
          <w:bCs/>
          <w:sz w:val="24"/>
          <w:szCs w:val="24"/>
        </w:rPr>
        <w:t xml:space="preserve">проспект </w:t>
      </w:r>
      <w:r w:rsidR="00947E24" w:rsidRPr="00947E24">
        <w:rPr>
          <w:rFonts w:ascii="Times New Roman" w:hAnsi="Times New Roman"/>
          <w:b/>
          <w:bCs/>
          <w:sz w:val="24"/>
          <w:szCs w:val="24"/>
        </w:rPr>
        <w:t>дом 74</w:t>
      </w:r>
      <w:r w:rsidR="00947E24">
        <w:rPr>
          <w:rFonts w:ascii="Times New Roman" w:hAnsi="Times New Roman"/>
          <w:b/>
          <w:bCs/>
          <w:sz w:val="24"/>
          <w:szCs w:val="24"/>
        </w:rPr>
        <w:t>»</w:t>
      </w:r>
    </w:p>
    <w:p w:rsidR="00F11887" w:rsidRPr="00F11887" w:rsidRDefault="00F1188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sz w:val="16"/>
          <w:szCs w:val="16"/>
        </w:rPr>
      </w:pPr>
    </w:p>
    <w:p w:rsidR="00027467" w:rsidRDefault="001F4E89" w:rsidP="00101575">
      <w:pPr>
        <w:pStyle w:val="1"/>
        <w:spacing w:before="0" w:after="0" w:line="240" w:lineRule="atLeas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027467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соответствии 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муниципального округа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Регламентом Совета депутатов муниципального округа Ломоносовский </w:t>
      </w:r>
      <w:r w:rsidR="00027467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обращения </w:t>
      </w:r>
      <w:r w:rsidR="000657AF">
        <w:rPr>
          <w:rFonts w:ascii="Times New Roman" w:hAnsi="Times New Roman" w:cs="Times New Roman"/>
          <w:b w:val="0"/>
          <w:sz w:val="28"/>
          <w:szCs w:val="28"/>
        </w:rPr>
        <w:t>уполномоченного лица</w:t>
      </w:r>
      <w:r w:rsidR="000657AF" w:rsidRPr="000657AF">
        <w:rPr>
          <w:rFonts w:ascii="Times New Roman" w:hAnsi="Times New Roman" w:cs="Times New Roman"/>
          <w:b w:val="0"/>
          <w:sz w:val="28"/>
          <w:szCs w:val="28"/>
        </w:rPr>
        <w:t xml:space="preserve"> на представление интересов собственников </w:t>
      </w:r>
      <w:r w:rsidR="00C0262A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 w:rsidR="00027467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r w:rsidR="001B143B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адресу: </w:t>
      </w:r>
      <w:r w:rsidR="001C55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Ленинский проспект </w:t>
      </w:r>
      <w:r w:rsidR="001C5575">
        <w:rPr>
          <w:rFonts w:ascii="Times New Roman" w:hAnsi="Times New Roman"/>
          <w:b w:val="0"/>
          <w:bCs w:val="0"/>
          <w:color w:val="auto"/>
          <w:sz w:val="28"/>
          <w:szCs w:val="28"/>
        </w:rPr>
        <w:t>дом 74</w:t>
      </w:r>
      <w:r w:rsidR="00BA2032" w:rsidRPr="00BD722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входящий № 01-08-147/16 от 05 декабря 2016 года,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="00027467"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7467" w:rsidRPr="00FF04DF" w:rsidRDefault="001F4E89" w:rsidP="00101575">
      <w:pPr>
        <w:pStyle w:val="a3"/>
        <w:numPr>
          <w:ilvl w:val="0"/>
          <w:numId w:val="1"/>
        </w:numPr>
        <w:spacing w:line="240" w:lineRule="atLeast"/>
      </w:pPr>
      <w:r w:rsidRPr="00BD7227">
        <w:t>В</w:t>
      </w:r>
      <w:r w:rsidRPr="00947E24">
        <w:t>нести изменени</w:t>
      </w:r>
      <w:r w:rsidR="00A66EC0">
        <w:t>е</w:t>
      </w:r>
      <w:r w:rsidRPr="00947E24">
        <w:t xml:space="preserve"> </w:t>
      </w:r>
      <w:r w:rsidR="00A66EC0">
        <w:t xml:space="preserve">в </w:t>
      </w:r>
      <w:r w:rsidR="00A46F76">
        <w:t>решени</w:t>
      </w:r>
      <w:r w:rsidR="00FF04DF">
        <w:t>е</w:t>
      </w:r>
      <w:r w:rsidRPr="00947E24">
        <w:t xml:space="preserve"> Совета депутатов муниципального округа Ломоносовский от 13 сентября 2016</w:t>
      </w:r>
      <w:r w:rsidR="00A66EC0">
        <w:t xml:space="preserve"> </w:t>
      </w:r>
      <w:r w:rsidRPr="00947E24">
        <w:t xml:space="preserve">года № 74/11 </w:t>
      </w:r>
      <w:r w:rsidR="00947E24">
        <w:t>«О</w:t>
      </w:r>
      <w:r w:rsidR="00027467">
        <w:t xml:space="preserve"> согласовании </w:t>
      </w:r>
      <w:r w:rsidR="00735CE2">
        <w:rPr>
          <w:bCs/>
        </w:rPr>
        <w:t>установки ограждающих устройств</w:t>
      </w:r>
      <w:r w:rsidR="00027467">
        <w:rPr>
          <w:bCs/>
        </w:rPr>
        <w:t xml:space="preserve"> на придомовой территории по адресу:</w:t>
      </w:r>
      <w:r w:rsidR="00774885">
        <w:rPr>
          <w:bCs/>
        </w:rPr>
        <w:t xml:space="preserve"> </w:t>
      </w:r>
      <w:r w:rsidR="00942BDE">
        <w:rPr>
          <w:bCs/>
        </w:rPr>
        <w:t xml:space="preserve">город Москва </w:t>
      </w:r>
      <w:r w:rsidR="001C5575">
        <w:rPr>
          <w:bCs/>
        </w:rPr>
        <w:t xml:space="preserve">Ленинский </w:t>
      </w:r>
      <w:r w:rsidR="00630A90">
        <w:rPr>
          <w:bCs/>
        </w:rPr>
        <w:t xml:space="preserve">проспект </w:t>
      </w:r>
      <w:r w:rsidR="001C5575">
        <w:rPr>
          <w:bCs/>
        </w:rPr>
        <w:t>дом 74</w:t>
      </w:r>
      <w:r w:rsidR="00947E24">
        <w:rPr>
          <w:bCs/>
        </w:rPr>
        <w:t>»</w:t>
      </w:r>
      <w:r w:rsidR="00A46F76">
        <w:rPr>
          <w:bCs/>
        </w:rPr>
        <w:t xml:space="preserve"> </w:t>
      </w:r>
      <w:r w:rsidR="00A46F76" w:rsidRPr="00FF04DF">
        <w:rPr>
          <w:bCs/>
        </w:rPr>
        <w:t xml:space="preserve">изложив </w:t>
      </w:r>
      <w:r w:rsidR="00FF04DF" w:rsidRPr="00FF04DF">
        <w:rPr>
          <w:bCs/>
        </w:rPr>
        <w:t xml:space="preserve">Приложение 2 </w:t>
      </w:r>
      <w:r w:rsidR="00A46F76" w:rsidRPr="00FF04DF">
        <w:rPr>
          <w:bCs/>
        </w:rPr>
        <w:t xml:space="preserve">в редакции </w:t>
      </w:r>
      <w:r w:rsidR="000657AF" w:rsidRPr="00FF04DF">
        <w:rPr>
          <w:bCs/>
        </w:rPr>
        <w:t xml:space="preserve">согласно </w:t>
      </w:r>
      <w:r w:rsidR="000657AF" w:rsidRPr="00FF04DF">
        <w:t>приложению</w:t>
      </w:r>
      <w:r w:rsidR="00A46F76" w:rsidRPr="00FF04DF">
        <w:t xml:space="preserve"> к настоящему решению</w:t>
      </w:r>
      <w:r w:rsidR="00027467" w:rsidRPr="00FF04DF">
        <w:t>.</w:t>
      </w:r>
    </w:p>
    <w:p w:rsidR="00027467" w:rsidRPr="006A21C0" w:rsidRDefault="00027467" w:rsidP="00C0262A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027467">
      <w:pPr>
        <w:pStyle w:val="a3"/>
        <w:numPr>
          <w:ilvl w:val="0"/>
          <w:numId w:val="1"/>
        </w:numPr>
      </w:pPr>
      <w:proofErr w:type="gramStart"/>
      <w:r w:rsidRPr="00FC7DFA">
        <w:t>Направить настоящее решение в Департамент территориальных органов испо</w:t>
      </w:r>
      <w:r w:rsidR="00A66EC0">
        <w:t>лнительной власти города Москвы,</w:t>
      </w:r>
      <w:r w:rsidRPr="00FC7DFA">
        <w:t xml:space="preserve"> префектуру Юго-Западного админис</w:t>
      </w:r>
      <w:r w:rsidR="00A66EC0">
        <w:t>тративного округа города Москвы,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ограждающих устройств и их демонтажем</w:t>
      </w:r>
      <w:r w:rsidRPr="00FC7DFA">
        <w:t xml:space="preserve"> в течение 3 дней со дня его принятия.</w:t>
      </w:r>
      <w:proofErr w:type="gramEnd"/>
    </w:p>
    <w:p w:rsidR="00027467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0657AF" w:rsidRDefault="00027467" w:rsidP="000657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943BA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657AF">
        <w:rPr>
          <w:rFonts w:ascii="Times New Roman" w:hAnsi="Times New Roman"/>
          <w:sz w:val="24"/>
          <w:szCs w:val="24"/>
        </w:rPr>
        <w:t xml:space="preserve"> </w:t>
      </w: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0657AF">
        <w:rPr>
          <w:rFonts w:ascii="Times New Roman" w:hAnsi="Times New Roman"/>
          <w:sz w:val="24"/>
          <w:szCs w:val="24"/>
        </w:rPr>
        <w:t xml:space="preserve">13 декабря 2016 </w:t>
      </w:r>
      <w:r w:rsidR="00A66EC0">
        <w:rPr>
          <w:rFonts w:ascii="Times New Roman" w:hAnsi="Times New Roman"/>
          <w:sz w:val="24"/>
          <w:szCs w:val="24"/>
        </w:rPr>
        <w:t xml:space="preserve">года </w:t>
      </w:r>
      <w:r w:rsidR="00BB7D89">
        <w:rPr>
          <w:rFonts w:ascii="Times New Roman" w:hAnsi="Times New Roman"/>
          <w:sz w:val="24"/>
          <w:szCs w:val="24"/>
        </w:rPr>
        <w:t>№ 79/12</w:t>
      </w:r>
      <w:bookmarkStart w:id="0" w:name="_GoBack"/>
      <w:bookmarkEnd w:id="0"/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3B2E1C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94B81"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:rsidR="00AD13BE" w:rsidRDefault="00AD13BE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657AF" w:rsidRPr="000657AF" w:rsidRDefault="000657AF" w:rsidP="000657AF">
      <w:pPr>
        <w:widowControl w:val="0"/>
        <w:spacing w:after="0" w:line="240" w:lineRule="auto"/>
        <w:ind w:left="993"/>
        <w:contextualSpacing/>
        <w:rPr>
          <w:rFonts w:ascii="Times New Roman" w:eastAsia="Cambria" w:hAnsi="Times New Roman"/>
          <w:sz w:val="24"/>
          <w:szCs w:val="24"/>
        </w:rPr>
      </w:pPr>
      <w:r w:rsidRPr="000657AF">
        <w:rPr>
          <w:rFonts w:ascii="Cambria" w:eastAsia="Cambria" w:hAnsi="Cambria"/>
        </w:rPr>
        <w:t xml:space="preserve">— </w:t>
      </w:r>
      <w:r w:rsidRPr="000657AF">
        <w:rPr>
          <w:rFonts w:ascii="Times New Roman" w:eastAsia="Cambria" w:hAnsi="Times New Roman"/>
          <w:sz w:val="24"/>
          <w:szCs w:val="24"/>
        </w:rPr>
        <w:t xml:space="preserve">Тумба шлагбаума в комплекте с направляющими роликами: размер 1250х500х1250, защитный кожух из стали 1.5мм, имеет окно для обслуживания привода с </w:t>
      </w:r>
      <w:proofErr w:type="spellStart"/>
      <w:r w:rsidRPr="000657AF">
        <w:rPr>
          <w:rFonts w:ascii="Times New Roman" w:eastAsia="Cambria" w:hAnsi="Times New Roman"/>
          <w:sz w:val="24"/>
          <w:szCs w:val="24"/>
        </w:rPr>
        <w:t>запираением</w:t>
      </w:r>
      <w:proofErr w:type="spellEnd"/>
      <w:r w:rsidRPr="000657AF">
        <w:rPr>
          <w:rFonts w:ascii="Times New Roman" w:eastAsia="Cambria" w:hAnsi="Times New Roman"/>
          <w:sz w:val="24"/>
          <w:szCs w:val="24"/>
        </w:rPr>
        <w:t xml:space="preserve"> на встроенный замок. Порошковая окраска, стандартный цвет — оранжевый</w:t>
      </w:r>
    </w:p>
    <w:p w:rsidR="000657AF" w:rsidRPr="000657AF" w:rsidRDefault="000657AF" w:rsidP="000657AF">
      <w:pPr>
        <w:widowControl w:val="0"/>
        <w:spacing w:after="0" w:line="240" w:lineRule="auto"/>
        <w:ind w:left="993"/>
        <w:contextualSpacing/>
        <w:rPr>
          <w:rFonts w:ascii="Times New Roman" w:eastAsia="Cambria" w:hAnsi="Times New Roman"/>
          <w:sz w:val="24"/>
          <w:szCs w:val="24"/>
        </w:rPr>
      </w:pPr>
      <w:r w:rsidRPr="000657AF">
        <w:rPr>
          <w:rFonts w:ascii="Times New Roman" w:eastAsia="Cambria" w:hAnsi="Times New Roman"/>
          <w:sz w:val="24"/>
          <w:szCs w:val="24"/>
        </w:rPr>
        <w:t>— Приемная стойка: труба 80х40х3, укомплектована ловителем для стрелы. Порошковая окраска, стандартный цвет — оранжевый.</w:t>
      </w:r>
    </w:p>
    <w:p w:rsidR="000657AF" w:rsidRPr="000657AF" w:rsidRDefault="000657AF" w:rsidP="000657AF">
      <w:pPr>
        <w:widowControl w:val="0"/>
        <w:spacing w:after="0" w:line="240" w:lineRule="auto"/>
        <w:ind w:left="993"/>
        <w:contextualSpacing/>
        <w:rPr>
          <w:rFonts w:ascii="Times New Roman" w:eastAsia="Cambria" w:hAnsi="Times New Roman"/>
          <w:sz w:val="24"/>
          <w:szCs w:val="24"/>
        </w:rPr>
      </w:pPr>
      <w:r w:rsidRPr="000657AF">
        <w:rPr>
          <w:rFonts w:ascii="Times New Roman" w:eastAsia="Cambria" w:hAnsi="Times New Roman"/>
          <w:sz w:val="24"/>
          <w:szCs w:val="24"/>
        </w:rPr>
        <w:t>— Закладная для бетонировки на глубину до 500мм.</w:t>
      </w:r>
    </w:p>
    <w:p w:rsidR="000657AF" w:rsidRPr="000657AF" w:rsidRDefault="000657AF" w:rsidP="000657AF">
      <w:pPr>
        <w:widowControl w:val="0"/>
        <w:spacing w:after="0" w:line="240" w:lineRule="auto"/>
        <w:ind w:left="993"/>
        <w:contextualSpacing/>
        <w:rPr>
          <w:rFonts w:ascii="Times New Roman" w:eastAsia="Cambria" w:hAnsi="Times New Roman"/>
          <w:sz w:val="24"/>
          <w:szCs w:val="24"/>
          <w:lang w:val="en-US"/>
        </w:rPr>
      </w:pPr>
      <w:r w:rsidRPr="000657AF">
        <w:rPr>
          <w:rFonts w:ascii="Times New Roman" w:eastAsia="Cambria" w:hAnsi="Times New Roman"/>
          <w:sz w:val="24"/>
          <w:szCs w:val="24"/>
        </w:rPr>
        <w:t xml:space="preserve">— Стрела для проездов до 4000мм: горизонтальные связи – 60х40х2, вертикальные – 40х40х1.5. </w:t>
      </w:r>
      <w:proofErr w:type="spellStart"/>
      <w:r w:rsidRPr="000657AF">
        <w:rPr>
          <w:rFonts w:ascii="Times New Roman" w:eastAsia="Cambria" w:hAnsi="Times New Roman"/>
          <w:sz w:val="24"/>
          <w:szCs w:val="24"/>
          <w:lang w:val="en-US"/>
        </w:rPr>
        <w:t>Порошковая</w:t>
      </w:r>
      <w:proofErr w:type="spellEnd"/>
      <w:r w:rsidRPr="000657AF">
        <w:rPr>
          <w:rFonts w:ascii="Times New Roman" w:eastAsia="Cambria" w:hAnsi="Times New Roman"/>
          <w:sz w:val="24"/>
          <w:szCs w:val="24"/>
          <w:lang w:val="en-US"/>
        </w:rPr>
        <w:t xml:space="preserve"> </w:t>
      </w:r>
      <w:proofErr w:type="spellStart"/>
      <w:r w:rsidRPr="000657AF">
        <w:rPr>
          <w:rFonts w:ascii="Times New Roman" w:eastAsia="Cambria" w:hAnsi="Times New Roman"/>
          <w:sz w:val="24"/>
          <w:szCs w:val="24"/>
          <w:lang w:val="en-US"/>
        </w:rPr>
        <w:t>окраска</w:t>
      </w:r>
      <w:proofErr w:type="spellEnd"/>
      <w:r w:rsidRPr="000657AF">
        <w:rPr>
          <w:rFonts w:ascii="Times New Roman" w:eastAsia="Cambria" w:hAnsi="Times New Roman"/>
          <w:sz w:val="24"/>
          <w:szCs w:val="24"/>
          <w:lang w:val="en-US"/>
        </w:rPr>
        <w:t xml:space="preserve">, </w:t>
      </w:r>
      <w:proofErr w:type="spellStart"/>
      <w:r w:rsidRPr="000657AF">
        <w:rPr>
          <w:rFonts w:ascii="Times New Roman" w:eastAsia="Cambria" w:hAnsi="Times New Roman"/>
          <w:sz w:val="24"/>
          <w:szCs w:val="24"/>
          <w:lang w:val="en-US"/>
        </w:rPr>
        <w:t>стандартный</w:t>
      </w:r>
      <w:proofErr w:type="spellEnd"/>
      <w:r w:rsidRPr="000657AF">
        <w:rPr>
          <w:rFonts w:ascii="Times New Roman" w:eastAsia="Cambria" w:hAnsi="Times New Roman"/>
          <w:sz w:val="24"/>
          <w:szCs w:val="24"/>
          <w:lang w:val="en-US"/>
        </w:rPr>
        <w:t xml:space="preserve"> </w:t>
      </w:r>
      <w:proofErr w:type="spellStart"/>
      <w:r w:rsidRPr="000657AF">
        <w:rPr>
          <w:rFonts w:ascii="Times New Roman" w:eastAsia="Cambria" w:hAnsi="Times New Roman"/>
          <w:sz w:val="24"/>
          <w:szCs w:val="24"/>
          <w:lang w:val="en-US"/>
        </w:rPr>
        <w:t>цвет</w:t>
      </w:r>
      <w:proofErr w:type="spellEnd"/>
      <w:r w:rsidRPr="000657AF">
        <w:rPr>
          <w:rFonts w:ascii="Times New Roman" w:eastAsia="Cambria" w:hAnsi="Times New Roman"/>
          <w:sz w:val="24"/>
          <w:szCs w:val="24"/>
          <w:lang w:val="en-US"/>
        </w:rPr>
        <w:t xml:space="preserve"> — </w:t>
      </w:r>
      <w:proofErr w:type="spellStart"/>
      <w:r w:rsidRPr="000657AF">
        <w:rPr>
          <w:rFonts w:ascii="Times New Roman" w:eastAsia="Cambria" w:hAnsi="Times New Roman"/>
          <w:sz w:val="24"/>
          <w:szCs w:val="24"/>
          <w:lang w:val="en-US"/>
        </w:rPr>
        <w:t>оранжевый</w:t>
      </w:r>
      <w:proofErr w:type="spellEnd"/>
    </w:p>
    <w:p w:rsidR="000657AF" w:rsidRPr="00594B81" w:rsidRDefault="000657AF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94B81" w:rsidRDefault="000657AF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 w:rsidRPr="000657AF">
        <w:rPr>
          <w:rFonts w:ascii="Cambria" w:eastAsia="Cambria" w:hAnsi="Cambria"/>
          <w:noProof/>
          <w:lang w:eastAsia="ru-RU"/>
        </w:rPr>
        <w:drawing>
          <wp:inline distT="0" distB="0" distL="0" distR="0">
            <wp:extent cx="5342627" cy="3018790"/>
            <wp:effectExtent l="0" t="0" r="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ivandal-shlagbaum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478" cy="302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AF" w:rsidRPr="000657AF" w:rsidRDefault="000657AF" w:rsidP="000657AF">
      <w:pPr>
        <w:keepNext/>
        <w:keepLines/>
        <w:widowControl w:val="0"/>
        <w:spacing w:before="200" w:after="0" w:line="240" w:lineRule="auto"/>
        <w:ind w:left="720"/>
        <w:outlineLvl w:val="1"/>
        <w:rPr>
          <w:rFonts w:ascii="Times New Roman" w:eastAsia="MS Gothic" w:hAnsi="Times New Roman"/>
          <w:b/>
          <w:bCs/>
          <w:sz w:val="28"/>
          <w:szCs w:val="28"/>
          <w:lang w:val="en-US"/>
        </w:rPr>
      </w:pPr>
      <w:r w:rsidRPr="000657AF">
        <w:rPr>
          <w:rFonts w:ascii="Times New Roman" w:eastAsia="MS Gothic" w:hAnsi="Times New Roman"/>
          <w:b/>
          <w:bCs/>
          <w:sz w:val="28"/>
          <w:szCs w:val="28"/>
        </w:rPr>
        <w:t>Технические характеристики шлагбаума</w:t>
      </w:r>
    </w:p>
    <w:p w:rsidR="000657AF" w:rsidRPr="000657AF" w:rsidRDefault="000657AF" w:rsidP="000657AF">
      <w:pPr>
        <w:widowControl w:val="0"/>
        <w:spacing w:after="0" w:line="240" w:lineRule="auto"/>
        <w:ind w:left="2727"/>
        <w:rPr>
          <w:rFonts w:ascii="Cambria" w:eastAsia="Cambria" w:hAnsi="Cambria"/>
          <w:lang w:val="en-US"/>
        </w:rPr>
      </w:pPr>
    </w:p>
    <w:tbl>
      <w:tblPr>
        <w:tblW w:w="9600" w:type="dxa"/>
        <w:tblCellSpacing w:w="10" w:type="dxa"/>
        <w:tblInd w:w="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761"/>
        <w:gridCol w:w="1839"/>
      </w:tblGrid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Питание,В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 ( 50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Гц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230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Питание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двигателя,В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24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Макс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потребляемая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мощность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515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Класс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защиты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IP 44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Скорость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(м/с)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0.1÷ 0.3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Рабочий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цикл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*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657AF">
              <w:rPr>
                <w:rFonts w:ascii="Times New Roman" w:hAnsi="Times New Roman"/>
                <w:sz w:val="28"/>
                <w:szCs w:val="28"/>
                <w:lang w:eastAsia="ru-RU"/>
              </w:rPr>
              <w:t>Рабочая</w:t>
            </w:r>
            <w:proofErr w:type="gramEnd"/>
            <w:r w:rsidRPr="000657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темп-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(°</w:t>
            </w: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 w:rsidRPr="000657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Мин./Макс.)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-30/+50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Масса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кг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11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Питание,В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 ( 50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Гц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230</w:t>
            </w:r>
          </w:p>
        </w:tc>
      </w:tr>
      <w:tr w:rsidR="000657AF" w:rsidRPr="000657AF" w:rsidTr="000657AF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Питание</w:t>
            </w:r>
            <w:proofErr w:type="spellEnd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двигателя,В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7AF" w:rsidRPr="000657AF" w:rsidRDefault="000657AF" w:rsidP="00065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7A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24</w:t>
            </w:r>
          </w:p>
        </w:tc>
      </w:tr>
    </w:tbl>
    <w:p w:rsidR="000657AF" w:rsidRPr="000657AF" w:rsidRDefault="000657AF" w:rsidP="000657AF">
      <w:pPr>
        <w:widowControl w:val="0"/>
        <w:spacing w:after="0" w:line="240" w:lineRule="auto"/>
        <w:ind w:left="2727"/>
        <w:rPr>
          <w:rFonts w:ascii="Cambria" w:eastAsia="Cambria" w:hAnsi="Cambria"/>
          <w:lang w:val="en-US"/>
        </w:rPr>
      </w:pPr>
    </w:p>
    <w:p w:rsidR="00133BFB" w:rsidRDefault="00133BFB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sectPr w:rsidR="00133BFB" w:rsidSect="00133BFB">
      <w:pgSz w:w="11906" w:h="16838"/>
      <w:pgMar w:top="709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30"/>
    <w:multiLevelType w:val="hybridMultilevel"/>
    <w:tmpl w:val="6FC0A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467"/>
    <w:rsid w:val="00006737"/>
    <w:rsid w:val="00027467"/>
    <w:rsid w:val="000657AF"/>
    <w:rsid w:val="00101575"/>
    <w:rsid w:val="0011680E"/>
    <w:rsid w:val="00133BFB"/>
    <w:rsid w:val="0013488C"/>
    <w:rsid w:val="0014789E"/>
    <w:rsid w:val="001B143B"/>
    <w:rsid w:val="001C5575"/>
    <w:rsid w:val="001F0BE2"/>
    <w:rsid w:val="001F4E89"/>
    <w:rsid w:val="0028386E"/>
    <w:rsid w:val="002C1695"/>
    <w:rsid w:val="002F424C"/>
    <w:rsid w:val="00333C95"/>
    <w:rsid w:val="003B2E1C"/>
    <w:rsid w:val="00452132"/>
    <w:rsid w:val="004533ED"/>
    <w:rsid w:val="00491E49"/>
    <w:rsid w:val="004A7B25"/>
    <w:rsid w:val="004C6F87"/>
    <w:rsid w:val="004E19E8"/>
    <w:rsid w:val="00513850"/>
    <w:rsid w:val="00577AF8"/>
    <w:rsid w:val="00594B81"/>
    <w:rsid w:val="005A7C39"/>
    <w:rsid w:val="00630A90"/>
    <w:rsid w:val="00693B08"/>
    <w:rsid w:val="006F7266"/>
    <w:rsid w:val="0072489F"/>
    <w:rsid w:val="00735CE2"/>
    <w:rsid w:val="00742607"/>
    <w:rsid w:val="00752AC1"/>
    <w:rsid w:val="00761949"/>
    <w:rsid w:val="00774885"/>
    <w:rsid w:val="00797B4F"/>
    <w:rsid w:val="0083724A"/>
    <w:rsid w:val="00942BDE"/>
    <w:rsid w:val="00943BA9"/>
    <w:rsid w:val="00947E24"/>
    <w:rsid w:val="00974486"/>
    <w:rsid w:val="009938C2"/>
    <w:rsid w:val="009B1B55"/>
    <w:rsid w:val="009C2F14"/>
    <w:rsid w:val="00A412C4"/>
    <w:rsid w:val="00A46F76"/>
    <w:rsid w:val="00A66EC0"/>
    <w:rsid w:val="00A71D8B"/>
    <w:rsid w:val="00AD13BE"/>
    <w:rsid w:val="00AD1D46"/>
    <w:rsid w:val="00B15C0D"/>
    <w:rsid w:val="00B950EB"/>
    <w:rsid w:val="00BA2032"/>
    <w:rsid w:val="00BB7D89"/>
    <w:rsid w:val="00BD7227"/>
    <w:rsid w:val="00BE47F3"/>
    <w:rsid w:val="00BF02AC"/>
    <w:rsid w:val="00C0262A"/>
    <w:rsid w:val="00CB4D64"/>
    <w:rsid w:val="00D07CA6"/>
    <w:rsid w:val="00D17204"/>
    <w:rsid w:val="00D22C10"/>
    <w:rsid w:val="00DE50D4"/>
    <w:rsid w:val="00DF507C"/>
    <w:rsid w:val="00E137C3"/>
    <w:rsid w:val="00E757C6"/>
    <w:rsid w:val="00EC2A4B"/>
    <w:rsid w:val="00EC5EE1"/>
    <w:rsid w:val="00EE7FA1"/>
    <w:rsid w:val="00F11887"/>
    <w:rsid w:val="00F27363"/>
    <w:rsid w:val="00F32E02"/>
    <w:rsid w:val="00FC03CD"/>
    <w:rsid w:val="00FE7A37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3BFB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3BFB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FD148-BDB1-4863-9297-0D6EC9FB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Tatyana</cp:lastModifiedBy>
  <cp:revision>14</cp:revision>
  <cp:lastPrinted>2016-08-29T13:14:00Z</cp:lastPrinted>
  <dcterms:created xsi:type="dcterms:W3CDTF">2016-08-31T09:09:00Z</dcterms:created>
  <dcterms:modified xsi:type="dcterms:W3CDTF">2016-12-14T07:41:00Z</dcterms:modified>
</cp:coreProperties>
</file>