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74" w:rsidRPr="00DB0E9B" w:rsidRDefault="00544C74" w:rsidP="0054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544C74" w:rsidRPr="00DB0E9B" w:rsidRDefault="00544C74" w:rsidP="0054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544C74" w:rsidRPr="00FA0032" w:rsidRDefault="00544C74" w:rsidP="0054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544C74" w:rsidRPr="00DB0E9B" w:rsidRDefault="00544C74" w:rsidP="00544C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4C74" w:rsidRPr="00DB0E9B" w:rsidRDefault="00544C74" w:rsidP="00544C7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544C74" w:rsidRPr="00DE55CC" w:rsidRDefault="00332EE9" w:rsidP="00544C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E55CC">
        <w:rPr>
          <w:rFonts w:ascii="Times New Roman" w:hAnsi="Times New Roman"/>
          <w:b/>
          <w:sz w:val="28"/>
          <w:szCs w:val="28"/>
          <w:u w:val="single"/>
        </w:rPr>
        <w:t>22 ноября</w:t>
      </w:r>
      <w:r w:rsidR="00E90EBE" w:rsidRPr="00DE55C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55CC">
        <w:rPr>
          <w:rFonts w:ascii="Times New Roman" w:hAnsi="Times New Roman"/>
          <w:b/>
          <w:sz w:val="28"/>
          <w:szCs w:val="28"/>
          <w:u w:val="single"/>
        </w:rPr>
        <w:t>2016</w:t>
      </w:r>
      <w:r w:rsidR="00544C74" w:rsidRPr="00DE55CC">
        <w:rPr>
          <w:rFonts w:ascii="Times New Roman" w:hAnsi="Times New Roman"/>
          <w:b/>
          <w:sz w:val="28"/>
          <w:szCs w:val="28"/>
          <w:u w:val="single"/>
        </w:rPr>
        <w:t xml:space="preserve"> года    № </w:t>
      </w:r>
      <w:r w:rsidRPr="00DE55CC">
        <w:rPr>
          <w:rFonts w:ascii="Times New Roman" w:hAnsi="Times New Roman"/>
          <w:b/>
          <w:sz w:val="28"/>
          <w:szCs w:val="28"/>
          <w:u w:val="single"/>
        </w:rPr>
        <w:t>78/4</w:t>
      </w:r>
    </w:p>
    <w:p w:rsidR="00544C74" w:rsidRPr="00DE55CC" w:rsidRDefault="00544C74" w:rsidP="00544C74">
      <w:pPr>
        <w:spacing w:after="0" w:line="240" w:lineRule="auto"/>
        <w:rPr>
          <w:rFonts w:ascii="Times New Roman" w:hAnsi="Times New Roman"/>
        </w:rPr>
      </w:pPr>
    </w:p>
    <w:tbl>
      <w:tblPr>
        <w:tblStyle w:val="a6"/>
        <w:tblW w:w="10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998"/>
      </w:tblGrid>
      <w:tr w:rsidR="00DE55CC" w:rsidTr="00DE55CC">
        <w:tc>
          <w:tcPr>
            <w:tcW w:w="5920" w:type="dxa"/>
          </w:tcPr>
          <w:p w:rsidR="00DE55CC" w:rsidRDefault="00DE55CC" w:rsidP="00DE55CC">
            <w:pPr>
              <w:spacing w:after="0" w:line="240" w:lineRule="auto"/>
              <w:jc w:val="both"/>
            </w:pPr>
            <w:r w:rsidRPr="00EE7048">
              <w:rPr>
                <w:rFonts w:ascii="Times New Roman" w:hAnsi="Times New Roman"/>
                <w:b/>
                <w:sz w:val="24"/>
                <w:szCs w:val="24"/>
              </w:rPr>
              <w:t xml:space="preserve">Об участии депутатов Совета депутатов в работе комиссий, осуществляющих открытие работ и приемку выполненных работ по </w:t>
            </w:r>
            <w:r w:rsidRPr="00EE7048">
              <w:rPr>
                <w:rFonts w:ascii="Times New Roman" w:hAnsi="Times New Roman"/>
                <w:b/>
                <w:bCs/>
                <w:sz w:val="24"/>
                <w:szCs w:val="24"/>
              </w:rPr>
              <w:t>устройству наружного освещения дворовых территорий, детских и спортивных площадок за счет средств Департамента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E7048">
              <w:rPr>
                <w:rFonts w:ascii="Times New Roman" w:hAnsi="Times New Roman"/>
                <w:b/>
                <w:bCs/>
                <w:sz w:val="24"/>
                <w:szCs w:val="24"/>
              </w:rPr>
              <w:t>топливно-энергетического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E7048">
              <w:rPr>
                <w:rFonts w:ascii="Times New Roman" w:hAnsi="Times New Roman"/>
                <w:b/>
                <w:bCs/>
                <w:sz w:val="24"/>
                <w:szCs w:val="24"/>
              </w:rPr>
              <w:t>хозяйства города Москвы в муниципальном округе Ломоносовский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2017</w:t>
            </w:r>
            <w:r w:rsidRPr="00EE7048">
              <w:rPr>
                <w:rFonts w:ascii="Times New Roman" w:hAnsi="Times New Roman"/>
                <w:b/>
                <w:sz w:val="24"/>
                <w:szCs w:val="24"/>
              </w:rPr>
              <w:t xml:space="preserve"> году,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также участие</w:t>
            </w:r>
            <w:r w:rsidRPr="00EE7048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EE7048">
              <w:rPr>
                <w:rFonts w:ascii="Times New Roman" w:hAnsi="Times New Roman"/>
                <w:b/>
                <w:sz w:val="24"/>
                <w:szCs w:val="24"/>
              </w:rPr>
              <w:t>контроле за</w:t>
            </w:r>
            <w:proofErr w:type="gramEnd"/>
            <w:r w:rsidRPr="00EE7048">
              <w:rPr>
                <w:rFonts w:ascii="Times New Roman" w:hAnsi="Times New Roman"/>
                <w:b/>
                <w:sz w:val="24"/>
                <w:szCs w:val="24"/>
              </w:rPr>
              <w:t xml:space="preserve"> ходом выполнения указанных работ</w:t>
            </w:r>
          </w:p>
        </w:tc>
        <w:tc>
          <w:tcPr>
            <w:tcW w:w="4998" w:type="dxa"/>
          </w:tcPr>
          <w:p w:rsidR="00DE55CC" w:rsidRDefault="00DE55CC" w:rsidP="00544C74">
            <w:pPr>
              <w:spacing w:after="0" w:line="240" w:lineRule="auto"/>
            </w:pPr>
          </w:p>
        </w:tc>
      </w:tr>
    </w:tbl>
    <w:p w:rsidR="00DE55CC" w:rsidRPr="00DE55CC" w:rsidRDefault="00DE55CC" w:rsidP="00544C74">
      <w:pPr>
        <w:spacing w:after="0" w:line="240" w:lineRule="auto"/>
        <w:rPr>
          <w:rFonts w:ascii="Times New Roman" w:hAnsi="Times New Roman"/>
        </w:rPr>
      </w:pPr>
    </w:p>
    <w:p w:rsidR="00544C74" w:rsidRPr="00982B63" w:rsidRDefault="00544C74" w:rsidP="00544C7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1EED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Законом</w:t>
      </w:r>
      <w:r w:rsidRPr="001B1EED">
        <w:rPr>
          <w:rFonts w:ascii="Times New Roman" w:hAnsi="Times New Roman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 xml:space="preserve"> и на основании постановления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домов», </w:t>
      </w:r>
      <w:r w:rsidRPr="00982B63">
        <w:rPr>
          <w:rFonts w:ascii="Times New Roman" w:hAnsi="Times New Roman"/>
          <w:b/>
          <w:sz w:val="28"/>
          <w:szCs w:val="28"/>
        </w:rPr>
        <w:t xml:space="preserve">Совет депутатов решил: </w:t>
      </w:r>
    </w:p>
    <w:p w:rsidR="00544C74" w:rsidRDefault="00544C74" w:rsidP="00544C74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034F4">
        <w:rPr>
          <w:rFonts w:ascii="Times New Roman" w:hAnsi="Times New Roman"/>
          <w:bCs/>
          <w:sz w:val="28"/>
          <w:szCs w:val="28"/>
        </w:rPr>
        <w:t xml:space="preserve">Определить закрепление депутатов </w:t>
      </w:r>
      <w:r>
        <w:rPr>
          <w:rFonts w:ascii="Times New Roman" w:hAnsi="Times New Roman"/>
          <w:bCs/>
          <w:sz w:val="28"/>
          <w:szCs w:val="28"/>
        </w:rPr>
        <w:t>Совета депутатов за объектами утвержденного</w:t>
      </w:r>
      <w:r w:rsidRPr="009034F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адресного перечня</w:t>
      </w:r>
      <w:r w:rsidRPr="009034F4">
        <w:rPr>
          <w:rFonts w:ascii="Times New Roman" w:hAnsi="Times New Roman"/>
          <w:bCs/>
          <w:sz w:val="28"/>
          <w:szCs w:val="28"/>
        </w:rPr>
        <w:t xml:space="preserve"> дворовых территорий</w:t>
      </w:r>
      <w:r w:rsidR="00633144">
        <w:rPr>
          <w:rFonts w:ascii="Times New Roman" w:hAnsi="Times New Roman"/>
          <w:bCs/>
          <w:sz w:val="28"/>
          <w:szCs w:val="28"/>
        </w:rPr>
        <w:t xml:space="preserve">, детских и спортивных площадок по устройству наружного освещения </w:t>
      </w:r>
      <w:r w:rsidR="00EE7048">
        <w:rPr>
          <w:rFonts w:ascii="Times New Roman" w:hAnsi="Times New Roman"/>
          <w:bCs/>
          <w:sz w:val="28"/>
          <w:szCs w:val="28"/>
        </w:rPr>
        <w:t>за счет средств Департа</w:t>
      </w:r>
      <w:r w:rsidR="00190648">
        <w:rPr>
          <w:rFonts w:ascii="Times New Roman" w:hAnsi="Times New Roman"/>
          <w:bCs/>
          <w:sz w:val="28"/>
          <w:szCs w:val="28"/>
        </w:rPr>
        <w:t>мента топливно-энергетического х</w:t>
      </w:r>
      <w:r w:rsidR="00EE7048">
        <w:rPr>
          <w:rFonts w:ascii="Times New Roman" w:hAnsi="Times New Roman"/>
          <w:bCs/>
          <w:sz w:val="28"/>
          <w:szCs w:val="28"/>
        </w:rPr>
        <w:t>озяйства города Москвы</w:t>
      </w:r>
      <w:r>
        <w:rPr>
          <w:rFonts w:ascii="Times New Roman" w:hAnsi="Times New Roman"/>
          <w:bCs/>
          <w:sz w:val="28"/>
          <w:szCs w:val="28"/>
        </w:rPr>
        <w:t xml:space="preserve"> в муниципальном округе Ломоносовский</w:t>
      </w:r>
      <w:r w:rsidRPr="009034F4">
        <w:rPr>
          <w:rFonts w:ascii="Times New Roman" w:hAnsi="Times New Roman"/>
          <w:bCs/>
          <w:sz w:val="28"/>
          <w:szCs w:val="28"/>
        </w:rPr>
        <w:t xml:space="preserve"> в 201</w:t>
      </w:r>
      <w:r w:rsidR="00332EE9">
        <w:rPr>
          <w:rFonts w:ascii="Times New Roman" w:hAnsi="Times New Roman"/>
          <w:bCs/>
          <w:sz w:val="28"/>
          <w:szCs w:val="28"/>
        </w:rPr>
        <w:t>7</w:t>
      </w:r>
      <w:r w:rsidRPr="009034F4">
        <w:rPr>
          <w:rFonts w:ascii="Times New Roman" w:hAnsi="Times New Roman"/>
          <w:bCs/>
          <w:sz w:val="28"/>
          <w:szCs w:val="28"/>
        </w:rPr>
        <w:t xml:space="preserve"> году</w:t>
      </w:r>
      <w:r w:rsidR="00190648">
        <w:rPr>
          <w:rFonts w:ascii="Times New Roman" w:hAnsi="Times New Roman"/>
          <w:bCs/>
          <w:sz w:val="28"/>
          <w:szCs w:val="28"/>
        </w:rPr>
        <w:t>,</w:t>
      </w:r>
      <w:r w:rsidRPr="009034F4">
        <w:rPr>
          <w:rFonts w:ascii="Times New Roman" w:hAnsi="Times New Roman"/>
        </w:rPr>
        <w:t xml:space="preserve"> </w:t>
      </w:r>
      <w:r w:rsidRPr="009034F4">
        <w:rPr>
          <w:rFonts w:ascii="Times New Roman" w:hAnsi="Times New Roman"/>
          <w:bCs/>
          <w:sz w:val="28"/>
          <w:szCs w:val="28"/>
        </w:rPr>
        <w:t>для</w:t>
      </w:r>
      <w:r w:rsidRPr="009034F4">
        <w:rPr>
          <w:rFonts w:ascii="Times New Roman" w:hAnsi="Times New Roman"/>
        </w:rPr>
        <w:t xml:space="preserve"> </w:t>
      </w:r>
      <w:r w:rsidRPr="009034F4">
        <w:rPr>
          <w:rFonts w:ascii="Times New Roman" w:hAnsi="Times New Roman"/>
          <w:bCs/>
          <w:sz w:val="28"/>
          <w:szCs w:val="28"/>
        </w:rPr>
        <w:t>участия депутатов в работе комиссий, осуществляющих открытие работ и приемку вы</w:t>
      </w:r>
      <w:r>
        <w:rPr>
          <w:rFonts w:ascii="Times New Roman" w:hAnsi="Times New Roman"/>
          <w:bCs/>
          <w:sz w:val="28"/>
          <w:szCs w:val="28"/>
        </w:rPr>
        <w:t>полненных работ, а также участие</w:t>
      </w:r>
      <w:r w:rsidRPr="009034F4">
        <w:rPr>
          <w:rFonts w:ascii="Times New Roman" w:hAnsi="Times New Roman"/>
          <w:bCs/>
          <w:sz w:val="28"/>
          <w:szCs w:val="28"/>
        </w:rPr>
        <w:t xml:space="preserve"> в контроле за ходом выполнения</w:t>
      </w:r>
      <w:r w:rsidR="00982B63">
        <w:rPr>
          <w:rFonts w:ascii="Times New Roman" w:hAnsi="Times New Roman"/>
          <w:bCs/>
          <w:sz w:val="28"/>
          <w:szCs w:val="28"/>
        </w:rPr>
        <w:t xml:space="preserve"> указанных работ (П</w:t>
      </w:r>
      <w:r>
        <w:rPr>
          <w:rFonts w:ascii="Times New Roman" w:hAnsi="Times New Roman"/>
          <w:bCs/>
          <w:sz w:val="28"/>
          <w:szCs w:val="28"/>
        </w:rPr>
        <w:t xml:space="preserve">риложение). </w:t>
      </w:r>
    </w:p>
    <w:p w:rsidR="00DE55CC" w:rsidRPr="00DE55CC" w:rsidRDefault="00DE55CC" w:rsidP="00DE55CC">
      <w:pPr>
        <w:pStyle w:val="a5"/>
        <w:numPr>
          <w:ilvl w:val="0"/>
          <w:numId w:val="1"/>
        </w:numPr>
        <w:autoSpaceDE w:val="0"/>
        <w:autoSpaceDN w:val="0"/>
        <w:spacing w:after="0" w:line="240" w:lineRule="atLeast"/>
        <w:ind w:left="714" w:hanging="357"/>
        <w:jc w:val="both"/>
        <w:rPr>
          <w:rFonts w:ascii="Times New Roman" w:eastAsia="Calibri" w:hAnsi="Times New Roman"/>
          <w:sz w:val="28"/>
          <w:szCs w:val="28"/>
        </w:rPr>
      </w:pPr>
      <w:r w:rsidRPr="00DE55CC">
        <w:rPr>
          <w:rFonts w:ascii="Times New Roman" w:eastAsia="Calibri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DE55CC">
        <w:rPr>
          <w:rFonts w:ascii="Times New Roman" w:eastAsia="Calibri" w:hAnsi="Times New Roman"/>
          <w:bCs/>
          <w:sz w:val="28"/>
          <w:szCs w:val="28"/>
        </w:rPr>
        <w:t>муниципального округа Ломоносовский</w:t>
      </w:r>
      <w:r w:rsidRPr="00DE55CC">
        <w:rPr>
          <w:rFonts w:ascii="Times New Roman" w:eastAsia="Calibri" w:hAnsi="Times New Roman"/>
          <w:sz w:val="28"/>
          <w:szCs w:val="28"/>
        </w:rPr>
        <w:t>.</w:t>
      </w:r>
    </w:p>
    <w:p w:rsidR="00544C74" w:rsidRPr="006936CA" w:rsidRDefault="00544C74" w:rsidP="00DE55C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714" w:hanging="357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936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36CA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главу муниципального округа Ломоносовский</w:t>
      </w:r>
      <w:r w:rsidRPr="006936CA">
        <w:rPr>
          <w:rFonts w:ascii="Times New Roman" w:hAnsi="Times New Roman"/>
          <w:sz w:val="28"/>
          <w:szCs w:val="28"/>
        </w:rPr>
        <w:t xml:space="preserve"> Бабурину И.А.</w:t>
      </w:r>
    </w:p>
    <w:p w:rsidR="00544C74" w:rsidRPr="00B2316D" w:rsidRDefault="00544C74" w:rsidP="00544C74">
      <w:pPr>
        <w:pStyle w:val="a3"/>
        <w:ind w:left="720"/>
      </w:pPr>
    </w:p>
    <w:p w:rsidR="00544C74" w:rsidRPr="00B2316D" w:rsidRDefault="00544C74" w:rsidP="00544C74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316D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B2316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B2316D">
        <w:rPr>
          <w:rFonts w:ascii="Times New Roman" w:hAnsi="Times New Roman"/>
          <w:b/>
          <w:sz w:val="28"/>
          <w:szCs w:val="28"/>
        </w:rPr>
        <w:t xml:space="preserve"> </w:t>
      </w:r>
    </w:p>
    <w:p w:rsidR="00544C74" w:rsidRPr="00B2316D" w:rsidRDefault="00544C74" w:rsidP="00544C74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B2316D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B2316D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00FF5" w:rsidRDefault="00600FF5"/>
    <w:p w:rsidR="00332EE9" w:rsidRDefault="00332EE9"/>
    <w:p w:rsidR="00332EE9" w:rsidRDefault="00332EE9">
      <w:pPr>
        <w:sectPr w:rsidR="00332EE9" w:rsidSect="00AC314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32EE9" w:rsidRPr="00332EE9" w:rsidRDefault="00332EE9" w:rsidP="00332EE9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332EE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32EE9" w:rsidRPr="00332EE9" w:rsidRDefault="00332EE9" w:rsidP="00332EE9">
      <w:pPr>
        <w:tabs>
          <w:tab w:val="left" w:pos="3261"/>
        </w:tabs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332EE9">
        <w:rPr>
          <w:rFonts w:ascii="Times New Roman" w:hAnsi="Times New Roman"/>
          <w:sz w:val="24"/>
          <w:szCs w:val="24"/>
          <w:lang w:eastAsia="ru-RU"/>
        </w:rPr>
        <w:t>к решению Совета депутатов</w:t>
      </w:r>
    </w:p>
    <w:p w:rsidR="00332EE9" w:rsidRPr="00332EE9" w:rsidRDefault="00332EE9" w:rsidP="00332EE9">
      <w:pPr>
        <w:tabs>
          <w:tab w:val="left" w:pos="3261"/>
        </w:tabs>
        <w:spacing w:after="0" w:line="240" w:lineRule="auto"/>
        <w:ind w:left="5103"/>
        <w:rPr>
          <w:rFonts w:ascii="Times New Roman" w:hAnsi="Times New Roman"/>
          <w:i/>
          <w:sz w:val="24"/>
          <w:szCs w:val="24"/>
          <w:lang w:eastAsia="ru-RU"/>
        </w:rPr>
      </w:pPr>
      <w:r w:rsidRPr="00332EE9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332EE9">
        <w:rPr>
          <w:rFonts w:ascii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332EE9" w:rsidRPr="00332EE9" w:rsidRDefault="00332EE9" w:rsidP="00332EE9">
      <w:pPr>
        <w:tabs>
          <w:tab w:val="left" w:pos="3261"/>
        </w:tabs>
        <w:spacing w:after="0" w:line="240" w:lineRule="auto"/>
        <w:ind w:left="5103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32EE9">
        <w:rPr>
          <w:rFonts w:ascii="Times New Roman" w:hAnsi="Times New Roman"/>
          <w:sz w:val="24"/>
          <w:szCs w:val="24"/>
          <w:lang w:eastAsia="ru-RU"/>
        </w:rPr>
        <w:t>от 22 ноября 2016 года № 78</w:t>
      </w:r>
      <w:r>
        <w:rPr>
          <w:rFonts w:ascii="Times New Roman" w:hAnsi="Times New Roman"/>
          <w:sz w:val="24"/>
          <w:szCs w:val="24"/>
          <w:lang w:eastAsia="ru-RU"/>
        </w:rPr>
        <w:t>/4</w:t>
      </w:r>
    </w:p>
    <w:p w:rsidR="00332EE9" w:rsidRDefault="00332EE9"/>
    <w:p w:rsidR="00332EE9" w:rsidRPr="00332EE9" w:rsidRDefault="00332EE9" w:rsidP="00332EE9">
      <w:pPr>
        <w:spacing w:after="0" w:line="240" w:lineRule="auto"/>
        <w:ind w:left="34" w:firstLine="142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32EE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Депутаты Совета депутатов, </w:t>
      </w:r>
    </w:p>
    <w:p w:rsidR="00332EE9" w:rsidRPr="00332EE9" w:rsidRDefault="00332EE9" w:rsidP="00332EE9">
      <w:pPr>
        <w:spacing w:after="100" w:afterAutospacing="1" w:line="240" w:lineRule="auto"/>
        <w:ind w:left="34" w:firstLine="142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32EE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332EE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332EE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ходом выполнения работ</w:t>
      </w:r>
      <w:r w:rsidR="00E33F4B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r w:rsidR="00E33F4B" w:rsidRPr="00E33F4B">
        <w:rPr>
          <w:rFonts w:ascii="Times New Roman" w:hAnsi="Times New Roman"/>
          <w:b/>
          <w:bCs/>
          <w:sz w:val="28"/>
          <w:szCs w:val="28"/>
        </w:rPr>
        <w:t>по устройству наружного освещения за счет средств Департамента топливно-энергетического хозяйства города Москвы в муниципальном округе Ломоносовский в 2017 году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2673"/>
        <w:gridCol w:w="1134"/>
        <w:gridCol w:w="1276"/>
        <w:gridCol w:w="1559"/>
        <w:gridCol w:w="2517"/>
      </w:tblGrid>
      <w:tr w:rsidR="00332EE9" w:rsidRPr="00332EE9" w:rsidTr="00332EE9">
        <w:tc>
          <w:tcPr>
            <w:tcW w:w="837" w:type="dxa"/>
            <w:vMerge w:val="restart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83" w:type="dxa"/>
            <w:gridSpan w:val="3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559" w:type="dxa"/>
            <w:vMerge w:val="restart"/>
          </w:tcPr>
          <w:p w:rsidR="00332EE9" w:rsidRPr="00332EE9" w:rsidRDefault="00332EE9" w:rsidP="00332E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№ избиратель</w:t>
            </w:r>
          </w:p>
          <w:p w:rsidR="00332EE9" w:rsidRPr="00332EE9" w:rsidRDefault="00332EE9" w:rsidP="00332E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ного</w:t>
            </w:r>
            <w:proofErr w:type="spellEnd"/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округа</w:t>
            </w:r>
          </w:p>
        </w:tc>
        <w:tc>
          <w:tcPr>
            <w:tcW w:w="2517" w:type="dxa"/>
            <w:vMerge w:val="restart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Ф.И.О. депутата Совета депутатов</w:t>
            </w:r>
          </w:p>
        </w:tc>
      </w:tr>
      <w:tr w:rsidR="00332EE9" w:rsidRPr="00332EE9" w:rsidTr="00332EE9">
        <w:tc>
          <w:tcPr>
            <w:tcW w:w="837" w:type="dxa"/>
            <w:vMerge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1134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Дом </w:t>
            </w:r>
          </w:p>
        </w:tc>
        <w:tc>
          <w:tcPr>
            <w:tcW w:w="1276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Корпус </w:t>
            </w:r>
          </w:p>
        </w:tc>
        <w:tc>
          <w:tcPr>
            <w:tcW w:w="1559" w:type="dxa"/>
            <w:vMerge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 w:colFirst="5" w:colLast="5"/>
            <w:r w:rsidRPr="00332EE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EE9">
              <w:rPr>
                <w:rFonts w:ascii="Times New Roman" w:hAnsi="Times New Roman"/>
                <w:color w:val="000000"/>
                <w:sz w:val="24"/>
                <w:szCs w:val="24"/>
              </w:rPr>
              <w:t>Гарибальди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EE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Азнауров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Азнауров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Азнауров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Камченко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Н.О.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Панферова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Борисова Л.П.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EE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Вернадского проспект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Камченко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Н.О.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</w:rPr>
            </w:pPr>
            <w:r w:rsidRPr="00332EE9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М.Ульяновой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Камченко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Н.О.</w:t>
            </w:r>
          </w:p>
        </w:tc>
      </w:tr>
      <w:tr w:rsidR="00332EE9" w:rsidRPr="00332EE9" w:rsidTr="00332EE9">
        <w:tc>
          <w:tcPr>
            <w:tcW w:w="837" w:type="dxa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</w:rPr>
            </w:pPr>
            <w:r w:rsidRPr="00332EE9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2673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М.Ульяновой</w:t>
            </w:r>
          </w:p>
        </w:tc>
        <w:tc>
          <w:tcPr>
            <w:tcW w:w="1134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2EE9" w:rsidRPr="00332EE9" w:rsidRDefault="00332EE9" w:rsidP="00332EE9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EE9" w:rsidRPr="00332EE9" w:rsidRDefault="00E33F4B" w:rsidP="00332EE9">
            <w:pPr>
              <w:spacing w:beforeAutospacing="1" w:after="0" w:afterAutospacing="1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517" w:type="dxa"/>
          </w:tcPr>
          <w:p w:rsidR="00332EE9" w:rsidRPr="00332EE9" w:rsidRDefault="00707FDD" w:rsidP="00332EE9">
            <w:pPr>
              <w:spacing w:beforeAutospacing="1" w:after="0" w:afterAutospacing="1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Камченко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Н.О.</w:t>
            </w:r>
          </w:p>
        </w:tc>
      </w:tr>
      <w:bookmarkEnd w:id="0"/>
    </w:tbl>
    <w:p w:rsidR="00332EE9" w:rsidRDefault="00332EE9"/>
    <w:sectPr w:rsidR="00332EE9" w:rsidSect="00AC31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4CFB"/>
    <w:multiLevelType w:val="hybridMultilevel"/>
    <w:tmpl w:val="5874DD68"/>
    <w:lvl w:ilvl="0" w:tplc="7F0EA76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5261A"/>
    <w:multiLevelType w:val="hybridMultilevel"/>
    <w:tmpl w:val="B41E9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C74"/>
    <w:rsid w:val="0016377C"/>
    <w:rsid w:val="00190648"/>
    <w:rsid w:val="0026563A"/>
    <w:rsid w:val="00332EE9"/>
    <w:rsid w:val="0034606F"/>
    <w:rsid w:val="0037008A"/>
    <w:rsid w:val="004B7022"/>
    <w:rsid w:val="005235B9"/>
    <w:rsid w:val="00544C74"/>
    <w:rsid w:val="00600FF5"/>
    <w:rsid w:val="006239D3"/>
    <w:rsid w:val="00633144"/>
    <w:rsid w:val="00707FDD"/>
    <w:rsid w:val="0084710A"/>
    <w:rsid w:val="008F5084"/>
    <w:rsid w:val="00982B63"/>
    <w:rsid w:val="00AC314E"/>
    <w:rsid w:val="00DE55CC"/>
    <w:rsid w:val="00E33F4B"/>
    <w:rsid w:val="00E90EBE"/>
    <w:rsid w:val="00EE7048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74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4C7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4C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544C74"/>
    <w:pPr>
      <w:ind w:left="720"/>
      <w:contextualSpacing/>
    </w:pPr>
  </w:style>
  <w:style w:type="table" w:styleId="a6">
    <w:name w:val="Table Grid"/>
    <w:basedOn w:val="a1"/>
    <w:uiPriority w:val="59"/>
    <w:rsid w:val="00332EE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dcterms:created xsi:type="dcterms:W3CDTF">2013-12-20T10:25:00Z</dcterms:created>
  <dcterms:modified xsi:type="dcterms:W3CDTF">2016-11-23T07:19:00Z</dcterms:modified>
</cp:coreProperties>
</file>