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66" w:rsidRPr="00DB0E9B" w:rsidRDefault="008F5B66" w:rsidP="008F5B66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8F5B66" w:rsidRPr="00DB0E9B" w:rsidRDefault="008F5B66" w:rsidP="008F5B66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8F5B66" w:rsidRPr="00FA0032" w:rsidRDefault="008F5B66" w:rsidP="008F5B66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8F5B66" w:rsidRPr="00ED72ED" w:rsidRDefault="008F5B66" w:rsidP="008F5B66">
      <w:pPr>
        <w:jc w:val="both"/>
      </w:pPr>
    </w:p>
    <w:p w:rsidR="008F5B66" w:rsidRPr="00DB0E9B" w:rsidRDefault="008F5B66" w:rsidP="008F5B66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8F5B66" w:rsidRPr="00ED72ED" w:rsidRDefault="008F5B66" w:rsidP="008F5B66">
      <w:pPr>
        <w:jc w:val="both"/>
      </w:pPr>
    </w:p>
    <w:p w:rsidR="008F5B66" w:rsidRPr="00DF2D3E" w:rsidRDefault="00DF2D3E" w:rsidP="008F5B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</w:t>
      </w:r>
      <w:r w:rsidR="008F5B66" w:rsidRPr="00DF2D3E">
        <w:rPr>
          <w:b/>
          <w:sz w:val="28"/>
          <w:szCs w:val="28"/>
          <w:u w:val="single"/>
        </w:rPr>
        <w:t xml:space="preserve"> ноября </w:t>
      </w:r>
      <w:r w:rsidR="00142DA5" w:rsidRPr="00DF2D3E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6</w:t>
      </w:r>
      <w:r w:rsidR="00142DA5" w:rsidRPr="00DF2D3E">
        <w:rPr>
          <w:b/>
          <w:sz w:val="28"/>
          <w:szCs w:val="28"/>
          <w:u w:val="single"/>
        </w:rPr>
        <w:t xml:space="preserve"> </w:t>
      </w:r>
      <w:r w:rsidR="008F5B66" w:rsidRPr="00DF2D3E">
        <w:rPr>
          <w:b/>
          <w:sz w:val="28"/>
          <w:szCs w:val="28"/>
          <w:u w:val="single"/>
        </w:rPr>
        <w:t>года    №</w:t>
      </w:r>
      <w:r w:rsidR="00F53345" w:rsidRPr="00DF2D3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78</w:t>
      </w:r>
      <w:r w:rsidR="00F53345" w:rsidRPr="00DF2D3E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2</w:t>
      </w:r>
    </w:p>
    <w:p w:rsidR="008F5B66" w:rsidRPr="00D017DB" w:rsidRDefault="008F5B66" w:rsidP="008F5B66">
      <w:pPr>
        <w:rPr>
          <w:sz w:val="16"/>
          <w:szCs w:val="16"/>
        </w:rPr>
      </w:pPr>
    </w:p>
    <w:p w:rsidR="008F5B66" w:rsidRPr="00B75FFF" w:rsidRDefault="008F5B66" w:rsidP="008F5B66">
      <w:pPr>
        <w:rPr>
          <w:b/>
        </w:rPr>
      </w:pPr>
      <w:r w:rsidRPr="00B75FFF">
        <w:rPr>
          <w:b/>
        </w:rPr>
        <w:t xml:space="preserve">О списании </w:t>
      </w:r>
      <w:r w:rsidR="00130363">
        <w:rPr>
          <w:b/>
        </w:rPr>
        <w:t xml:space="preserve">объектов </w:t>
      </w:r>
      <w:r w:rsidRPr="00B75FFF">
        <w:rPr>
          <w:b/>
        </w:rPr>
        <w:t>основных средств</w:t>
      </w:r>
    </w:p>
    <w:p w:rsidR="00DB2929" w:rsidRDefault="008F5B66" w:rsidP="008F5B66">
      <w:pPr>
        <w:rPr>
          <w:b/>
        </w:rPr>
      </w:pPr>
      <w:r w:rsidRPr="00B75FFF">
        <w:rPr>
          <w:b/>
        </w:rPr>
        <w:t>с баланса администрации муниципального</w:t>
      </w:r>
    </w:p>
    <w:p w:rsidR="008F5B66" w:rsidRPr="00B75FFF" w:rsidRDefault="008F5B66" w:rsidP="008F5B66">
      <w:pPr>
        <w:rPr>
          <w:b/>
        </w:rPr>
      </w:pPr>
      <w:r w:rsidRPr="00B75FFF">
        <w:rPr>
          <w:b/>
        </w:rPr>
        <w:t>округа Ломоносовский</w:t>
      </w:r>
    </w:p>
    <w:p w:rsidR="008F5B66" w:rsidRPr="00B75FFF" w:rsidRDefault="008F5B66" w:rsidP="008F5B66">
      <w:pPr>
        <w:rPr>
          <w:sz w:val="16"/>
          <w:szCs w:val="16"/>
        </w:rPr>
      </w:pPr>
    </w:p>
    <w:p w:rsidR="008F5B66" w:rsidRPr="00963DB0" w:rsidRDefault="008F5B66" w:rsidP="008F5B66">
      <w:pPr>
        <w:tabs>
          <w:tab w:val="left" w:pos="720"/>
        </w:tabs>
        <w:ind w:firstLine="680"/>
        <w:jc w:val="both"/>
        <w:rPr>
          <w:sz w:val="28"/>
          <w:szCs w:val="28"/>
        </w:rPr>
      </w:pPr>
      <w:proofErr w:type="gramStart"/>
      <w:r w:rsidRPr="00EA1699">
        <w:rPr>
          <w:sz w:val="28"/>
          <w:szCs w:val="28"/>
        </w:rPr>
        <w:t>В соответствии со статьей 51 Федерального закона от 06 октября 2003</w:t>
      </w:r>
      <w:r>
        <w:rPr>
          <w:sz w:val="28"/>
          <w:szCs w:val="28"/>
        </w:rPr>
        <w:t xml:space="preserve"> года</w:t>
      </w:r>
      <w:r w:rsidRPr="00EA169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296, 298 Гражданского кодекса Российской Федерации</w:t>
      </w:r>
      <w:r>
        <w:rPr>
          <w:sz w:val="28"/>
          <w:szCs w:val="28"/>
        </w:rPr>
        <w:t xml:space="preserve">, приказом Министерства финансов России от 06 декабря 2010 года № 162н «Об утверждении Плана счетов бюджетного учета и Инструкции по его применению», </w:t>
      </w:r>
      <w:r w:rsidRPr="00D0085E"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</w:t>
      </w:r>
      <w:r w:rsidRPr="00D0085E">
        <w:rPr>
          <w:sz w:val="28"/>
          <w:szCs w:val="28"/>
        </w:rPr>
        <w:t xml:space="preserve"> приказа Министерства финансов Росси</w:t>
      </w:r>
      <w:r>
        <w:rPr>
          <w:sz w:val="28"/>
          <w:szCs w:val="28"/>
        </w:rPr>
        <w:t>йской Федерации</w:t>
      </w:r>
      <w:r w:rsidRPr="00D0085E">
        <w:rPr>
          <w:sz w:val="28"/>
          <w:szCs w:val="28"/>
        </w:rPr>
        <w:t xml:space="preserve"> от 30 марта</w:t>
      </w:r>
      <w:proofErr w:type="gramEnd"/>
      <w:r w:rsidRPr="00D0085E">
        <w:rPr>
          <w:sz w:val="28"/>
          <w:szCs w:val="28"/>
        </w:rPr>
        <w:t xml:space="preserve"> 2001 года № 26н «Об утверждении положения по бухгалтерскому учету «Учет основных средств» ПБУ 6/01»,</w:t>
      </w:r>
      <w:r>
        <w:rPr>
          <w:sz w:val="28"/>
          <w:szCs w:val="28"/>
        </w:rPr>
        <w:t xml:space="preserve"> </w:t>
      </w:r>
      <w:r w:rsidRPr="009A4357">
        <w:rPr>
          <w:sz w:val="28"/>
          <w:szCs w:val="28"/>
        </w:rPr>
        <w:t>Совет депутатов решил</w:t>
      </w:r>
      <w:r w:rsidRPr="00963DB0">
        <w:rPr>
          <w:sz w:val="28"/>
          <w:szCs w:val="28"/>
        </w:rPr>
        <w:t>:</w:t>
      </w:r>
    </w:p>
    <w:p w:rsidR="008F5B66" w:rsidRPr="00D0085E" w:rsidRDefault="008F5B66" w:rsidP="008F5B66">
      <w:pPr>
        <w:tabs>
          <w:tab w:val="left" w:pos="72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9565A">
        <w:rPr>
          <w:sz w:val="28"/>
          <w:szCs w:val="28"/>
        </w:rPr>
        <w:t xml:space="preserve">Разрешить </w:t>
      </w:r>
      <w:r>
        <w:rPr>
          <w:sz w:val="28"/>
          <w:szCs w:val="28"/>
        </w:rPr>
        <w:t xml:space="preserve">администрации муниципального округа Ломоносовский </w:t>
      </w:r>
      <w:r w:rsidR="00FD715C">
        <w:rPr>
          <w:sz w:val="28"/>
          <w:szCs w:val="28"/>
        </w:rPr>
        <w:t>произвести списание</w:t>
      </w:r>
      <w:r w:rsidRPr="0079565A">
        <w:rPr>
          <w:sz w:val="28"/>
          <w:szCs w:val="28"/>
        </w:rPr>
        <w:t xml:space="preserve"> с баланса </w:t>
      </w:r>
      <w:r w:rsidR="00130363">
        <w:rPr>
          <w:sz w:val="28"/>
          <w:szCs w:val="28"/>
        </w:rPr>
        <w:t xml:space="preserve">объектов </w:t>
      </w:r>
      <w:r w:rsidRPr="0079565A">
        <w:rPr>
          <w:sz w:val="28"/>
          <w:szCs w:val="28"/>
        </w:rPr>
        <w:t>основны</w:t>
      </w:r>
      <w:r w:rsidR="00130363">
        <w:rPr>
          <w:sz w:val="28"/>
          <w:szCs w:val="28"/>
        </w:rPr>
        <w:t>х</w:t>
      </w:r>
      <w:r w:rsidRPr="0079565A">
        <w:rPr>
          <w:sz w:val="28"/>
          <w:szCs w:val="28"/>
        </w:rPr>
        <w:t xml:space="preserve"> средств</w:t>
      </w:r>
      <w:r w:rsidR="00B6045F">
        <w:rPr>
          <w:sz w:val="28"/>
          <w:szCs w:val="28"/>
        </w:rPr>
        <w:t xml:space="preserve"> </w:t>
      </w:r>
      <w:r w:rsidRPr="0079565A">
        <w:rPr>
          <w:sz w:val="28"/>
          <w:szCs w:val="28"/>
        </w:rPr>
        <w:t xml:space="preserve">на общую сумму </w:t>
      </w:r>
      <w:r w:rsidR="00F77896">
        <w:rPr>
          <w:sz w:val="28"/>
          <w:szCs w:val="28"/>
        </w:rPr>
        <w:t xml:space="preserve">36267 </w:t>
      </w:r>
      <w:r w:rsidR="00B6045F">
        <w:rPr>
          <w:sz w:val="28"/>
          <w:szCs w:val="28"/>
        </w:rPr>
        <w:t xml:space="preserve">рублей </w:t>
      </w:r>
      <w:r w:rsidR="00F77896">
        <w:rPr>
          <w:sz w:val="28"/>
          <w:szCs w:val="28"/>
        </w:rPr>
        <w:t>04</w:t>
      </w:r>
      <w:r w:rsidR="00B6045F">
        <w:rPr>
          <w:sz w:val="28"/>
          <w:szCs w:val="28"/>
        </w:rPr>
        <w:t xml:space="preserve"> копе</w:t>
      </w:r>
      <w:r w:rsidR="00F77896">
        <w:rPr>
          <w:sz w:val="28"/>
          <w:szCs w:val="28"/>
        </w:rPr>
        <w:t>й</w:t>
      </w:r>
      <w:r w:rsidR="00B6045F">
        <w:rPr>
          <w:sz w:val="28"/>
          <w:szCs w:val="28"/>
        </w:rPr>
        <w:t>к</w:t>
      </w:r>
      <w:r w:rsidR="00F778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05E37">
        <w:rPr>
          <w:sz w:val="28"/>
          <w:szCs w:val="28"/>
        </w:rPr>
        <w:t xml:space="preserve">согласно </w:t>
      </w:r>
      <w:r w:rsidRPr="00D0085E">
        <w:rPr>
          <w:sz w:val="28"/>
          <w:szCs w:val="28"/>
        </w:rPr>
        <w:t>Приложени</w:t>
      </w:r>
      <w:r w:rsidR="00B05E37">
        <w:rPr>
          <w:sz w:val="28"/>
          <w:szCs w:val="28"/>
        </w:rPr>
        <w:t>ю</w:t>
      </w:r>
      <w:r w:rsidRPr="00D0085E">
        <w:rPr>
          <w:sz w:val="28"/>
          <w:szCs w:val="28"/>
        </w:rPr>
        <w:t xml:space="preserve"> 1</w:t>
      </w:r>
      <w:r w:rsidR="00B6045F">
        <w:rPr>
          <w:sz w:val="28"/>
          <w:szCs w:val="28"/>
        </w:rPr>
        <w:t>, в связи с непригодностью для дальнейшего использования вследствие полной и(или) частичной утраты потребительских свойств, в том числе физического и морального износа</w:t>
      </w:r>
      <w:r w:rsidR="00FD715C">
        <w:rPr>
          <w:sz w:val="28"/>
          <w:szCs w:val="28"/>
        </w:rPr>
        <w:t>, нецелесообразности их дальнейшего использования, невозможности и(или) неэффективности восстановления</w:t>
      </w:r>
      <w:r w:rsidR="00DF2D3E">
        <w:rPr>
          <w:sz w:val="28"/>
          <w:szCs w:val="28"/>
        </w:rPr>
        <w:t>.</w:t>
      </w:r>
    </w:p>
    <w:p w:rsidR="008F5B66" w:rsidRDefault="008F5B66" w:rsidP="008F5B66">
      <w:pPr>
        <w:tabs>
          <w:tab w:val="left" w:pos="720"/>
        </w:tabs>
        <w:ind w:firstLine="680"/>
        <w:jc w:val="both"/>
        <w:rPr>
          <w:sz w:val="28"/>
          <w:szCs w:val="28"/>
        </w:rPr>
      </w:pPr>
      <w:r w:rsidRPr="00D0085E">
        <w:rPr>
          <w:sz w:val="28"/>
          <w:szCs w:val="28"/>
        </w:rPr>
        <w:t xml:space="preserve">2. Разрешить </w:t>
      </w:r>
      <w:r>
        <w:rPr>
          <w:sz w:val="28"/>
          <w:szCs w:val="28"/>
        </w:rPr>
        <w:t xml:space="preserve">администрации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</w:t>
      </w:r>
      <w:r w:rsidR="00BE3DB0">
        <w:rPr>
          <w:sz w:val="28"/>
          <w:szCs w:val="28"/>
        </w:rPr>
        <w:t xml:space="preserve">произвести </w:t>
      </w:r>
      <w:r>
        <w:rPr>
          <w:sz w:val="28"/>
          <w:szCs w:val="28"/>
        </w:rPr>
        <w:t>спис</w:t>
      </w:r>
      <w:r w:rsidR="00BE3DB0">
        <w:rPr>
          <w:sz w:val="28"/>
          <w:szCs w:val="28"/>
        </w:rPr>
        <w:t>ание</w:t>
      </w:r>
      <w:r>
        <w:rPr>
          <w:sz w:val="28"/>
          <w:szCs w:val="28"/>
        </w:rPr>
        <w:t xml:space="preserve"> </w:t>
      </w:r>
      <w:r w:rsidR="00130363">
        <w:rPr>
          <w:sz w:val="28"/>
          <w:szCs w:val="28"/>
        </w:rPr>
        <w:t>объект</w:t>
      </w:r>
      <w:r w:rsidR="005333F7">
        <w:rPr>
          <w:sz w:val="28"/>
          <w:szCs w:val="28"/>
        </w:rPr>
        <w:t>ов</w:t>
      </w:r>
      <w:r w:rsidR="00130363">
        <w:rPr>
          <w:sz w:val="28"/>
          <w:szCs w:val="28"/>
        </w:rPr>
        <w:t xml:space="preserve"> основных</w:t>
      </w:r>
      <w:r>
        <w:rPr>
          <w:sz w:val="28"/>
          <w:szCs w:val="28"/>
        </w:rPr>
        <w:t xml:space="preserve"> средств </w:t>
      </w:r>
      <w:r w:rsidR="005333F7">
        <w:rPr>
          <w:sz w:val="28"/>
          <w:szCs w:val="28"/>
        </w:rPr>
        <w:t xml:space="preserve">с </w:t>
      </w:r>
      <w:proofErr w:type="spellStart"/>
      <w:r w:rsidR="005333F7">
        <w:rPr>
          <w:sz w:val="28"/>
          <w:szCs w:val="28"/>
        </w:rPr>
        <w:t>забалансового</w:t>
      </w:r>
      <w:proofErr w:type="spellEnd"/>
      <w:r w:rsidR="005333F7">
        <w:rPr>
          <w:sz w:val="28"/>
          <w:szCs w:val="28"/>
        </w:rPr>
        <w:t xml:space="preserve"> учета </w:t>
      </w:r>
      <w:r>
        <w:rPr>
          <w:sz w:val="28"/>
          <w:szCs w:val="28"/>
        </w:rPr>
        <w:t xml:space="preserve">на общую сумму </w:t>
      </w:r>
      <w:r w:rsidR="00F77896">
        <w:rPr>
          <w:sz w:val="28"/>
          <w:szCs w:val="28"/>
        </w:rPr>
        <w:t>9313</w:t>
      </w:r>
      <w:r w:rsidR="00B6045F">
        <w:rPr>
          <w:sz w:val="28"/>
          <w:szCs w:val="28"/>
        </w:rPr>
        <w:t xml:space="preserve"> рублей </w:t>
      </w:r>
      <w:r w:rsidR="00F77896">
        <w:rPr>
          <w:sz w:val="28"/>
          <w:szCs w:val="28"/>
        </w:rPr>
        <w:t>36</w:t>
      </w:r>
      <w:r w:rsidR="00B6045F">
        <w:rPr>
          <w:sz w:val="28"/>
          <w:szCs w:val="28"/>
        </w:rPr>
        <w:t xml:space="preserve"> копеек </w:t>
      </w:r>
      <w:r w:rsidR="00B05E37">
        <w:rPr>
          <w:sz w:val="28"/>
          <w:szCs w:val="28"/>
        </w:rPr>
        <w:t xml:space="preserve">согласно </w:t>
      </w:r>
      <w:r w:rsidRPr="00D0085E">
        <w:rPr>
          <w:sz w:val="28"/>
          <w:szCs w:val="28"/>
        </w:rPr>
        <w:t>Приложени</w:t>
      </w:r>
      <w:r w:rsidR="00B05E37">
        <w:rPr>
          <w:sz w:val="28"/>
          <w:szCs w:val="28"/>
        </w:rPr>
        <w:t>ю</w:t>
      </w:r>
      <w:r>
        <w:rPr>
          <w:sz w:val="28"/>
          <w:szCs w:val="28"/>
        </w:rPr>
        <w:t xml:space="preserve"> 2.</w:t>
      </w:r>
    </w:p>
    <w:p w:rsidR="008F5B66" w:rsidRPr="003E1E92" w:rsidRDefault="008C273C" w:rsidP="00DF2D3E">
      <w:pPr>
        <w:tabs>
          <w:tab w:val="left" w:pos="72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F5B66" w:rsidRPr="003E1E92">
        <w:rPr>
          <w:sz w:val="28"/>
          <w:szCs w:val="28"/>
        </w:rPr>
        <w:t xml:space="preserve"> Настоящее решение </w:t>
      </w:r>
      <w:r w:rsidR="008F5B66" w:rsidRPr="00E10963">
        <w:rPr>
          <w:sz w:val="28"/>
          <w:szCs w:val="28"/>
        </w:rPr>
        <w:t>вступает в силу</w:t>
      </w:r>
      <w:r w:rsidR="008F5B66" w:rsidRPr="003E1E92">
        <w:rPr>
          <w:sz w:val="28"/>
          <w:szCs w:val="28"/>
        </w:rPr>
        <w:t xml:space="preserve"> со дня его принятия.</w:t>
      </w:r>
    </w:p>
    <w:p w:rsidR="008F5B66" w:rsidRPr="00206AA5" w:rsidRDefault="005333F7" w:rsidP="008F5B66">
      <w:pPr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5B66">
        <w:rPr>
          <w:sz w:val="28"/>
          <w:szCs w:val="28"/>
        </w:rPr>
        <w:t xml:space="preserve">. </w:t>
      </w:r>
      <w:proofErr w:type="gramStart"/>
      <w:r w:rsidR="008F5B66" w:rsidRPr="00E10963">
        <w:rPr>
          <w:sz w:val="28"/>
          <w:szCs w:val="28"/>
        </w:rPr>
        <w:t xml:space="preserve">Контроль </w:t>
      </w:r>
      <w:r w:rsidR="008F5B66" w:rsidRPr="00206AA5">
        <w:rPr>
          <w:sz w:val="28"/>
          <w:szCs w:val="28"/>
        </w:rPr>
        <w:t>за</w:t>
      </w:r>
      <w:proofErr w:type="gramEnd"/>
      <w:r w:rsidR="008F5B66" w:rsidRPr="00206AA5">
        <w:rPr>
          <w:sz w:val="28"/>
          <w:szCs w:val="28"/>
        </w:rPr>
        <w:t xml:space="preserve"> исполнением настоящего решения возложить на </w:t>
      </w:r>
      <w:r w:rsidR="008F5B66">
        <w:rPr>
          <w:sz w:val="28"/>
          <w:szCs w:val="28"/>
        </w:rPr>
        <w:t>главу муниципального округа</w:t>
      </w:r>
      <w:r w:rsidR="008F5B66" w:rsidRPr="00206AA5">
        <w:rPr>
          <w:sz w:val="28"/>
          <w:szCs w:val="28"/>
        </w:rPr>
        <w:t xml:space="preserve"> </w:t>
      </w:r>
      <w:r w:rsidR="008F5B66">
        <w:rPr>
          <w:sz w:val="28"/>
          <w:szCs w:val="28"/>
        </w:rPr>
        <w:t>Ломоносовский Бабурину И.А.</w:t>
      </w:r>
    </w:p>
    <w:p w:rsidR="008F5B66" w:rsidRDefault="008F5B66" w:rsidP="008F5B66">
      <w:pPr>
        <w:widowControl w:val="0"/>
        <w:autoSpaceDE w:val="0"/>
        <w:autoSpaceDN w:val="0"/>
        <w:adjustRightInd w:val="0"/>
        <w:spacing w:line="316" w:lineRule="atLeast"/>
        <w:rPr>
          <w:b/>
          <w:bCs/>
          <w:sz w:val="28"/>
          <w:szCs w:val="26"/>
        </w:rPr>
      </w:pPr>
    </w:p>
    <w:p w:rsidR="008F5B66" w:rsidRDefault="008F5B66" w:rsidP="00941AD7">
      <w:pPr>
        <w:widowControl w:val="0"/>
        <w:autoSpaceDE w:val="0"/>
        <w:autoSpaceDN w:val="0"/>
        <w:adjustRightInd w:val="0"/>
        <w:spacing w:line="316" w:lineRule="atLeast"/>
        <w:ind w:firstLine="680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Глава </w:t>
      </w:r>
      <w:proofErr w:type="gramStart"/>
      <w:r>
        <w:rPr>
          <w:b/>
          <w:bCs/>
          <w:sz w:val="28"/>
          <w:szCs w:val="26"/>
        </w:rPr>
        <w:t>муниципального</w:t>
      </w:r>
      <w:proofErr w:type="gramEnd"/>
      <w:r>
        <w:rPr>
          <w:b/>
          <w:bCs/>
          <w:sz w:val="28"/>
          <w:szCs w:val="26"/>
        </w:rPr>
        <w:t xml:space="preserve"> </w:t>
      </w:r>
    </w:p>
    <w:p w:rsidR="008F5B66" w:rsidRPr="004E686F" w:rsidRDefault="008F5B66" w:rsidP="00941AD7">
      <w:pPr>
        <w:widowControl w:val="0"/>
        <w:autoSpaceDE w:val="0"/>
        <w:autoSpaceDN w:val="0"/>
        <w:adjustRightInd w:val="0"/>
        <w:spacing w:line="316" w:lineRule="atLeast"/>
        <w:ind w:firstLine="680"/>
      </w:pPr>
      <w:r>
        <w:rPr>
          <w:b/>
          <w:bCs/>
          <w:sz w:val="28"/>
          <w:szCs w:val="26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</w:t>
      </w:r>
      <w:r w:rsidR="00941AD7">
        <w:rPr>
          <w:b/>
          <w:sz w:val="28"/>
          <w:szCs w:val="28"/>
        </w:rPr>
        <w:t>й</w:t>
      </w:r>
      <w:proofErr w:type="gramEnd"/>
      <w:r w:rsidR="00941AD7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И.А.Бабурина</w:t>
      </w:r>
    </w:p>
    <w:p w:rsidR="00600FF5" w:rsidRDefault="00600FF5"/>
    <w:p w:rsidR="00F77896" w:rsidRDefault="00F77896"/>
    <w:p w:rsidR="00F77896" w:rsidRDefault="00F77896"/>
    <w:p w:rsidR="00F77896" w:rsidRDefault="00F77896"/>
    <w:p w:rsidR="00F77896" w:rsidRDefault="00F77896"/>
    <w:p w:rsidR="00F77896" w:rsidRDefault="00F77896"/>
    <w:p w:rsidR="00F77896" w:rsidRDefault="00F77896"/>
    <w:p w:rsidR="00F77896" w:rsidRDefault="00F77896"/>
    <w:p w:rsidR="009721C5" w:rsidRDefault="009721C5"/>
    <w:p w:rsidR="009721C5" w:rsidRDefault="009721C5">
      <w:bookmarkStart w:id="0" w:name="_GoBack"/>
      <w:bookmarkEnd w:id="0"/>
    </w:p>
    <w:p w:rsidR="002A34F0" w:rsidRDefault="002A34F0" w:rsidP="00F77896">
      <w:pPr>
        <w:jc w:val="right"/>
      </w:pPr>
    </w:p>
    <w:p w:rsidR="00F77896" w:rsidRDefault="00F77896" w:rsidP="0051254A">
      <w:pPr>
        <w:ind w:left="6096"/>
        <w:jc w:val="both"/>
      </w:pPr>
      <w:r w:rsidRPr="00F77896">
        <w:lastRenderedPageBreak/>
        <w:t>Приложение 1</w:t>
      </w:r>
    </w:p>
    <w:p w:rsidR="00F77896" w:rsidRDefault="00F77896" w:rsidP="0051254A">
      <w:pPr>
        <w:ind w:left="6096"/>
        <w:jc w:val="both"/>
      </w:pPr>
      <w:r w:rsidRPr="00F77896">
        <w:t>к решению Совета депутатов</w:t>
      </w:r>
    </w:p>
    <w:p w:rsidR="00F77896" w:rsidRDefault="00F77896" w:rsidP="0051254A">
      <w:pPr>
        <w:ind w:left="6096"/>
        <w:jc w:val="both"/>
      </w:pPr>
      <w:r w:rsidRPr="00F77896">
        <w:t>от 22 ноября 2016 года №</w:t>
      </w:r>
      <w:r>
        <w:t xml:space="preserve"> 78/2</w:t>
      </w:r>
    </w:p>
    <w:p w:rsidR="0051254A" w:rsidRDefault="0051254A" w:rsidP="0051254A">
      <w:pPr>
        <w:ind w:left="6096"/>
        <w:jc w:val="both"/>
      </w:pPr>
    </w:p>
    <w:tbl>
      <w:tblPr>
        <w:tblStyle w:val="a3"/>
        <w:tblpPr w:leftFromText="180" w:rightFromText="180" w:vertAnchor="page" w:horzAnchor="margin" w:tblpX="-176" w:tblpY="213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1877"/>
        <w:gridCol w:w="1134"/>
        <w:gridCol w:w="709"/>
        <w:gridCol w:w="1843"/>
        <w:gridCol w:w="850"/>
        <w:gridCol w:w="1019"/>
        <w:gridCol w:w="1073"/>
      </w:tblGrid>
      <w:tr w:rsidR="00F77896" w:rsidRPr="00F77896" w:rsidTr="002A34F0">
        <w:trPr>
          <w:trHeight w:val="1980"/>
        </w:trPr>
        <w:tc>
          <w:tcPr>
            <w:tcW w:w="1951" w:type="dxa"/>
            <w:hideMark/>
          </w:tcPr>
          <w:p w:rsidR="00F77896" w:rsidRPr="00F77896" w:rsidRDefault="00F77896" w:rsidP="002A34F0">
            <w:pPr>
              <w:rPr>
                <w:b/>
                <w:bCs/>
                <w:sz w:val="20"/>
                <w:szCs w:val="20"/>
              </w:rPr>
            </w:pPr>
            <w:r w:rsidRPr="00F77896">
              <w:rPr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877" w:type="dxa"/>
            <w:hideMark/>
          </w:tcPr>
          <w:p w:rsidR="00F77896" w:rsidRPr="00F77896" w:rsidRDefault="00F77896" w:rsidP="002A34F0">
            <w:pPr>
              <w:rPr>
                <w:b/>
                <w:bCs/>
                <w:sz w:val="20"/>
                <w:szCs w:val="20"/>
              </w:rPr>
            </w:pPr>
            <w:r w:rsidRPr="00F77896">
              <w:rPr>
                <w:b/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1134" w:type="dxa"/>
            <w:hideMark/>
          </w:tcPr>
          <w:p w:rsidR="00F77896" w:rsidRPr="00F77896" w:rsidRDefault="00F77896" w:rsidP="002A34F0">
            <w:pPr>
              <w:rPr>
                <w:b/>
                <w:bCs/>
                <w:sz w:val="20"/>
                <w:szCs w:val="20"/>
              </w:rPr>
            </w:pPr>
            <w:r w:rsidRPr="00F77896">
              <w:rPr>
                <w:b/>
                <w:bCs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709" w:type="dxa"/>
            <w:hideMark/>
          </w:tcPr>
          <w:p w:rsidR="00F77896" w:rsidRPr="00F77896" w:rsidRDefault="00F77896" w:rsidP="002A34F0">
            <w:pPr>
              <w:rPr>
                <w:b/>
                <w:bCs/>
                <w:sz w:val="20"/>
                <w:szCs w:val="20"/>
              </w:rPr>
            </w:pPr>
            <w:r w:rsidRPr="00F77896">
              <w:rPr>
                <w:b/>
                <w:bCs/>
                <w:sz w:val="20"/>
                <w:szCs w:val="20"/>
              </w:rPr>
              <w:t xml:space="preserve">Срок полезного использования, </w:t>
            </w:r>
            <w:proofErr w:type="spellStart"/>
            <w:proofErr w:type="gramStart"/>
            <w:r w:rsidRPr="00F77896">
              <w:rPr>
                <w:b/>
                <w:bCs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  <w:hideMark/>
          </w:tcPr>
          <w:p w:rsidR="00F77896" w:rsidRPr="00F77896" w:rsidRDefault="00F77896" w:rsidP="002A34F0">
            <w:pPr>
              <w:rPr>
                <w:b/>
                <w:bCs/>
                <w:sz w:val="20"/>
                <w:szCs w:val="20"/>
              </w:rPr>
            </w:pPr>
            <w:r w:rsidRPr="00F77896">
              <w:rPr>
                <w:b/>
                <w:bCs/>
                <w:sz w:val="20"/>
                <w:szCs w:val="20"/>
              </w:rPr>
              <w:t>Причина списания</w:t>
            </w:r>
          </w:p>
        </w:tc>
        <w:tc>
          <w:tcPr>
            <w:tcW w:w="850" w:type="dxa"/>
            <w:hideMark/>
          </w:tcPr>
          <w:p w:rsidR="00F77896" w:rsidRPr="00F77896" w:rsidRDefault="00F77896" w:rsidP="002A34F0">
            <w:pPr>
              <w:rPr>
                <w:b/>
                <w:bCs/>
                <w:sz w:val="20"/>
                <w:szCs w:val="20"/>
              </w:rPr>
            </w:pPr>
            <w:r w:rsidRPr="00F77896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19" w:type="dxa"/>
            <w:hideMark/>
          </w:tcPr>
          <w:p w:rsidR="00F77896" w:rsidRPr="00F77896" w:rsidRDefault="00F77896" w:rsidP="002A34F0">
            <w:pPr>
              <w:rPr>
                <w:b/>
                <w:bCs/>
                <w:sz w:val="20"/>
                <w:szCs w:val="20"/>
              </w:rPr>
            </w:pPr>
            <w:r w:rsidRPr="00F77896">
              <w:rPr>
                <w:b/>
                <w:bCs/>
                <w:sz w:val="20"/>
                <w:szCs w:val="20"/>
              </w:rPr>
              <w:t>Цена за 1 ед., руб.</w:t>
            </w:r>
          </w:p>
        </w:tc>
        <w:tc>
          <w:tcPr>
            <w:tcW w:w="1073" w:type="dxa"/>
            <w:hideMark/>
          </w:tcPr>
          <w:p w:rsidR="00F77896" w:rsidRPr="00F77896" w:rsidRDefault="00F77896" w:rsidP="002A34F0">
            <w:pPr>
              <w:rPr>
                <w:b/>
                <w:bCs/>
                <w:sz w:val="20"/>
                <w:szCs w:val="20"/>
              </w:rPr>
            </w:pPr>
            <w:r w:rsidRPr="00F77896">
              <w:rPr>
                <w:b/>
                <w:bCs/>
                <w:sz w:val="20"/>
                <w:szCs w:val="20"/>
              </w:rPr>
              <w:t>Стоимость, всего (руб.)</w:t>
            </w:r>
          </w:p>
        </w:tc>
      </w:tr>
      <w:tr w:rsidR="00F77896" w:rsidRPr="00F77896" w:rsidTr="002A34F0">
        <w:trPr>
          <w:trHeight w:val="834"/>
        </w:trPr>
        <w:tc>
          <w:tcPr>
            <w:tcW w:w="1951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 xml:space="preserve">Системный блок </w:t>
            </w:r>
            <w:proofErr w:type="spellStart"/>
            <w:r w:rsidRPr="00F77896">
              <w:rPr>
                <w:sz w:val="20"/>
                <w:szCs w:val="20"/>
              </w:rPr>
              <w:t>Foxconn</w:t>
            </w:r>
            <w:proofErr w:type="spellEnd"/>
          </w:p>
        </w:tc>
        <w:tc>
          <w:tcPr>
            <w:tcW w:w="1877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900101340000023</w:t>
            </w:r>
          </w:p>
        </w:tc>
        <w:tc>
          <w:tcPr>
            <w:tcW w:w="1134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14.06.2012 </w:t>
            </w:r>
          </w:p>
        </w:tc>
        <w:tc>
          <w:tcPr>
            <w:tcW w:w="709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невозможность восстановления, неэффективность</w:t>
            </w:r>
          </w:p>
        </w:tc>
        <w:tc>
          <w:tcPr>
            <w:tcW w:w="850" w:type="dxa"/>
            <w:noWrap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19 420,00</w:t>
            </w:r>
          </w:p>
        </w:tc>
        <w:tc>
          <w:tcPr>
            <w:tcW w:w="1073" w:type="dxa"/>
            <w:noWrap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19 420,00</w:t>
            </w:r>
          </w:p>
        </w:tc>
      </w:tr>
      <w:tr w:rsidR="00F77896" w:rsidRPr="00F77896" w:rsidTr="002A34F0">
        <w:trPr>
          <w:trHeight w:val="704"/>
        </w:trPr>
        <w:tc>
          <w:tcPr>
            <w:tcW w:w="1951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Принтер/лазерный/HP/</w:t>
            </w:r>
            <w:proofErr w:type="spellStart"/>
            <w:r w:rsidRPr="00F77896">
              <w:rPr>
                <w:sz w:val="20"/>
                <w:szCs w:val="20"/>
              </w:rPr>
              <w:t>LaserJet</w:t>
            </w:r>
            <w:proofErr w:type="spellEnd"/>
            <w:r w:rsidRPr="00F77896">
              <w:rPr>
                <w:sz w:val="20"/>
                <w:szCs w:val="20"/>
              </w:rPr>
              <w:t xml:space="preserve"> 1020</w:t>
            </w:r>
          </w:p>
        </w:tc>
        <w:tc>
          <w:tcPr>
            <w:tcW w:w="1877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10104002002</w:t>
            </w:r>
          </w:p>
        </w:tc>
        <w:tc>
          <w:tcPr>
            <w:tcW w:w="1134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31.07.2006 </w:t>
            </w:r>
          </w:p>
        </w:tc>
        <w:tc>
          <w:tcPr>
            <w:tcW w:w="709" w:type="dxa"/>
            <w:noWrap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 </w:t>
            </w:r>
            <w:r w:rsidR="00DC3672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невозможность восстановления, неэффективность</w:t>
            </w:r>
          </w:p>
        </w:tc>
        <w:tc>
          <w:tcPr>
            <w:tcW w:w="850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5 154,24</w:t>
            </w:r>
          </w:p>
        </w:tc>
        <w:tc>
          <w:tcPr>
            <w:tcW w:w="1073" w:type="dxa"/>
            <w:noWrap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5 154,24</w:t>
            </w:r>
          </w:p>
        </w:tc>
      </w:tr>
      <w:tr w:rsidR="00F77896" w:rsidRPr="00F77896" w:rsidTr="002A34F0">
        <w:trPr>
          <w:trHeight w:val="1409"/>
        </w:trPr>
        <w:tc>
          <w:tcPr>
            <w:tcW w:w="1951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Светильник UV400W SPOT</w:t>
            </w:r>
          </w:p>
        </w:tc>
        <w:tc>
          <w:tcPr>
            <w:tcW w:w="1877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10104065065</w:t>
            </w:r>
          </w:p>
        </w:tc>
        <w:tc>
          <w:tcPr>
            <w:tcW w:w="1134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 xml:space="preserve">24.12.2007 </w:t>
            </w:r>
          </w:p>
        </w:tc>
        <w:tc>
          <w:tcPr>
            <w:tcW w:w="709" w:type="dxa"/>
            <w:noWrap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br/>
              <w:t xml:space="preserve">не </w:t>
            </w:r>
            <w:proofErr w:type="gramStart"/>
            <w:r w:rsidRPr="00F77896">
              <w:rPr>
                <w:sz w:val="20"/>
                <w:szCs w:val="20"/>
              </w:rPr>
              <w:t>пригоден</w:t>
            </w:r>
            <w:proofErr w:type="gramEnd"/>
            <w:r w:rsidRPr="00F77896">
              <w:rPr>
                <w:sz w:val="20"/>
                <w:szCs w:val="20"/>
              </w:rPr>
              <w:t xml:space="preserve"> для дальнейшего использования; невозможность восстановления</w:t>
            </w:r>
          </w:p>
        </w:tc>
        <w:tc>
          <w:tcPr>
            <w:tcW w:w="850" w:type="dxa"/>
            <w:noWrap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11 692,80</w:t>
            </w:r>
          </w:p>
        </w:tc>
        <w:tc>
          <w:tcPr>
            <w:tcW w:w="1073" w:type="dxa"/>
            <w:hideMark/>
          </w:tcPr>
          <w:p w:rsidR="00F77896" w:rsidRPr="00F77896" w:rsidRDefault="00F77896" w:rsidP="002A34F0">
            <w:pPr>
              <w:rPr>
                <w:sz w:val="20"/>
                <w:szCs w:val="20"/>
              </w:rPr>
            </w:pPr>
            <w:r w:rsidRPr="00F77896">
              <w:rPr>
                <w:sz w:val="20"/>
                <w:szCs w:val="20"/>
              </w:rPr>
              <w:t>11 692,80</w:t>
            </w:r>
          </w:p>
        </w:tc>
      </w:tr>
      <w:tr w:rsidR="00F77896" w:rsidRPr="00F77896" w:rsidTr="002A34F0">
        <w:trPr>
          <w:trHeight w:val="300"/>
        </w:trPr>
        <w:tc>
          <w:tcPr>
            <w:tcW w:w="1951" w:type="dxa"/>
            <w:noWrap/>
            <w:hideMark/>
          </w:tcPr>
          <w:p w:rsidR="00F77896" w:rsidRPr="00F77896" w:rsidRDefault="00F77896" w:rsidP="002A34F0"/>
        </w:tc>
        <w:tc>
          <w:tcPr>
            <w:tcW w:w="1877" w:type="dxa"/>
            <w:noWrap/>
            <w:hideMark/>
          </w:tcPr>
          <w:p w:rsidR="00F77896" w:rsidRPr="00F77896" w:rsidRDefault="00F77896" w:rsidP="002A34F0"/>
        </w:tc>
        <w:tc>
          <w:tcPr>
            <w:tcW w:w="1134" w:type="dxa"/>
            <w:noWrap/>
            <w:hideMark/>
          </w:tcPr>
          <w:p w:rsidR="00F77896" w:rsidRPr="00F77896" w:rsidRDefault="00F77896" w:rsidP="002A34F0"/>
        </w:tc>
        <w:tc>
          <w:tcPr>
            <w:tcW w:w="709" w:type="dxa"/>
            <w:noWrap/>
            <w:hideMark/>
          </w:tcPr>
          <w:p w:rsidR="00F77896" w:rsidRPr="00F77896" w:rsidRDefault="00F77896" w:rsidP="002A34F0"/>
        </w:tc>
        <w:tc>
          <w:tcPr>
            <w:tcW w:w="1843" w:type="dxa"/>
            <w:noWrap/>
            <w:hideMark/>
          </w:tcPr>
          <w:p w:rsidR="00F77896" w:rsidRPr="00F77896" w:rsidRDefault="00F77896" w:rsidP="002A34F0">
            <w:pPr>
              <w:rPr>
                <w:b/>
                <w:bCs/>
                <w:sz w:val="20"/>
                <w:szCs w:val="20"/>
              </w:rPr>
            </w:pPr>
            <w:r w:rsidRPr="00F77896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noWrap/>
            <w:hideMark/>
          </w:tcPr>
          <w:p w:rsidR="00F77896" w:rsidRPr="00F77896" w:rsidRDefault="00F77896" w:rsidP="002A34F0">
            <w:pPr>
              <w:rPr>
                <w:b/>
                <w:sz w:val="20"/>
                <w:szCs w:val="20"/>
              </w:rPr>
            </w:pPr>
            <w:r w:rsidRPr="00F778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9" w:type="dxa"/>
            <w:noWrap/>
            <w:hideMark/>
          </w:tcPr>
          <w:p w:rsidR="00F77896" w:rsidRPr="00F77896" w:rsidRDefault="00F77896" w:rsidP="002A34F0">
            <w:pPr>
              <w:rPr>
                <w:b/>
                <w:bCs/>
              </w:rPr>
            </w:pPr>
            <w:r w:rsidRPr="00F77896">
              <w:rPr>
                <w:b/>
                <w:bCs/>
              </w:rPr>
              <w:t> </w:t>
            </w:r>
          </w:p>
        </w:tc>
        <w:tc>
          <w:tcPr>
            <w:tcW w:w="1073" w:type="dxa"/>
            <w:noWrap/>
            <w:hideMark/>
          </w:tcPr>
          <w:p w:rsidR="00F77896" w:rsidRPr="00F77896" w:rsidRDefault="00F77896" w:rsidP="002A34F0">
            <w:pPr>
              <w:rPr>
                <w:b/>
                <w:sz w:val="20"/>
                <w:szCs w:val="20"/>
              </w:rPr>
            </w:pPr>
            <w:r w:rsidRPr="00F77896">
              <w:rPr>
                <w:b/>
                <w:sz w:val="20"/>
                <w:szCs w:val="20"/>
              </w:rPr>
              <w:t>36 267,04</w:t>
            </w:r>
          </w:p>
        </w:tc>
      </w:tr>
    </w:tbl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>
      <w:pPr>
        <w:spacing w:before="100" w:beforeAutospacing="1" w:after="100" w:afterAutospacing="1"/>
      </w:pPr>
      <w:r>
        <w:br w:type="page"/>
      </w:r>
    </w:p>
    <w:p w:rsidR="00F77896" w:rsidRDefault="00F77896" w:rsidP="0051254A">
      <w:pPr>
        <w:ind w:left="6237"/>
        <w:jc w:val="both"/>
      </w:pPr>
      <w:r>
        <w:lastRenderedPageBreak/>
        <w:t>Приложение 2</w:t>
      </w:r>
    </w:p>
    <w:p w:rsidR="00F77896" w:rsidRDefault="00F77896" w:rsidP="0051254A">
      <w:pPr>
        <w:ind w:left="6237"/>
        <w:jc w:val="both"/>
      </w:pPr>
      <w:r>
        <w:t>к решению Совета депутатов</w:t>
      </w:r>
    </w:p>
    <w:p w:rsidR="00F77896" w:rsidRDefault="00F77896" w:rsidP="0051254A">
      <w:pPr>
        <w:ind w:left="6237"/>
        <w:jc w:val="both"/>
      </w:pPr>
      <w:r>
        <w:t>от 22 ноября 2016 года № 78/2</w:t>
      </w: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2635"/>
        <w:gridCol w:w="1029"/>
        <w:gridCol w:w="1559"/>
        <w:gridCol w:w="1984"/>
      </w:tblGrid>
      <w:tr w:rsidR="00F77896" w:rsidRPr="00F77896" w:rsidTr="002A34F0">
        <w:trPr>
          <w:trHeight w:val="2400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  <w:rPr>
                <w:b/>
                <w:bCs/>
              </w:rPr>
            </w:pPr>
            <w:r w:rsidRPr="00F77896">
              <w:rPr>
                <w:b/>
                <w:bCs/>
              </w:rPr>
              <w:t>Наименование имущества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  <w:rPr>
                <w:b/>
                <w:bCs/>
              </w:rPr>
            </w:pPr>
            <w:r w:rsidRPr="00F77896">
              <w:rPr>
                <w:b/>
                <w:bCs/>
              </w:rPr>
              <w:t>Причина списания</w:t>
            </w:r>
          </w:p>
        </w:tc>
        <w:tc>
          <w:tcPr>
            <w:tcW w:w="1029" w:type="dxa"/>
            <w:hideMark/>
          </w:tcPr>
          <w:p w:rsidR="00F77896" w:rsidRPr="00F77896" w:rsidRDefault="00F77896" w:rsidP="00F77896">
            <w:pPr>
              <w:jc w:val="right"/>
              <w:rPr>
                <w:b/>
                <w:bCs/>
              </w:rPr>
            </w:pPr>
            <w:r w:rsidRPr="00F77896">
              <w:rPr>
                <w:b/>
                <w:bCs/>
              </w:rPr>
              <w:t>Кол-во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  <w:rPr>
                <w:b/>
                <w:bCs/>
              </w:rPr>
            </w:pPr>
            <w:r w:rsidRPr="00F77896">
              <w:rPr>
                <w:b/>
                <w:bCs/>
              </w:rPr>
              <w:t>Цена за 1 ед., руб.</w:t>
            </w:r>
          </w:p>
        </w:tc>
        <w:tc>
          <w:tcPr>
            <w:tcW w:w="1984" w:type="dxa"/>
            <w:hideMark/>
          </w:tcPr>
          <w:p w:rsidR="00F77896" w:rsidRPr="00F77896" w:rsidRDefault="00F77896" w:rsidP="00F77896">
            <w:pPr>
              <w:jc w:val="right"/>
              <w:rPr>
                <w:b/>
                <w:bCs/>
              </w:rPr>
            </w:pPr>
            <w:r w:rsidRPr="00F77896">
              <w:rPr>
                <w:b/>
                <w:bCs/>
              </w:rPr>
              <w:t>Стоимость, всего (руб.)</w:t>
            </w:r>
          </w:p>
        </w:tc>
      </w:tr>
      <w:tr w:rsidR="00F77896" w:rsidRPr="00F77896" w:rsidTr="002A34F0">
        <w:trPr>
          <w:trHeight w:val="1365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Калькулятор 259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использования;</w:t>
            </w:r>
            <w:r w:rsidRPr="00F77896">
              <w:br/>
              <w:t xml:space="preserve"> не подлежит ремонту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259,00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259,00</w:t>
            </w:r>
          </w:p>
        </w:tc>
      </w:tr>
      <w:tr w:rsidR="00F77896" w:rsidRPr="00F77896" w:rsidTr="002A34F0">
        <w:trPr>
          <w:trHeight w:val="1425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Калькулятор 488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использования;</w:t>
            </w:r>
            <w:r w:rsidRPr="00F77896">
              <w:br/>
              <w:t>не подлежит ремонту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488,00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488,00</w:t>
            </w:r>
          </w:p>
        </w:tc>
      </w:tr>
      <w:tr w:rsidR="00F77896" w:rsidRPr="00F77896" w:rsidTr="002A34F0">
        <w:trPr>
          <w:trHeight w:val="1095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Карта памяти </w:t>
            </w:r>
            <w:proofErr w:type="spellStart"/>
            <w:r w:rsidRPr="00F77896">
              <w:t>Kingston</w:t>
            </w:r>
            <w:proofErr w:type="spellEnd"/>
            <w:r w:rsidRPr="00F77896">
              <w:t xml:space="preserve"> SDHC 16 GB </w:t>
            </w:r>
            <w:proofErr w:type="spellStart"/>
            <w:r w:rsidRPr="00F77896">
              <w:t>Class</w:t>
            </w:r>
            <w:proofErr w:type="spellEnd"/>
            <w:r w:rsidRPr="00F77896">
              <w:t xml:space="preserve"> 10 (</w:t>
            </w:r>
            <w:proofErr w:type="spellStart"/>
            <w:r w:rsidRPr="00F77896">
              <w:t>Комус</w:t>
            </w:r>
            <w:proofErr w:type="spellEnd"/>
            <w:r w:rsidRPr="00F77896">
              <w:t>)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533,14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533,14</w:t>
            </w:r>
          </w:p>
        </w:tc>
      </w:tr>
      <w:tr w:rsidR="00F77896" w:rsidRPr="00F77896" w:rsidTr="002A34F0">
        <w:trPr>
          <w:trHeight w:val="1050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  <w:rPr>
                <w:lang w:val="en-US"/>
              </w:rPr>
            </w:pPr>
            <w:proofErr w:type="spellStart"/>
            <w:r w:rsidRPr="00F77896">
              <w:t>Флеш</w:t>
            </w:r>
            <w:proofErr w:type="spellEnd"/>
            <w:r w:rsidRPr="00F77896">
              <w:rPr>
                <w:lang w:val="en-US"/>
              </w:rPr>
              <w:t>-</w:t>
            </w:r>
            <w:r w:rsidRPr="00F77896">
              <w:t>память</w:t>
            </w:r>
            <w:r w:rsidRPr="00F77896">
              <w:rPr>
                <w:lang w:val="en-US"/>
              </w:rPr>
              <w:t xml:space="preserve"> Silicon Power </w:t>
            </w:r>
            <w:proofErr w:type="spellStart"/>
            <w:r w:rsidRPr="00F77896">
              <w:rPr>
                <w:lang w:val="en-US"/>
              </w:rPr>
              <w:t>Luxmini</w:t>
            </w:r>
            <w:proofErr w:type="spellEnd"/>
            <w:r w:rsidRPr="00F77896">
              <w:rPr>
                <w:lang w:val="en-US"/>
              </w:rPr>
              <w:t xml:space="preserve"> 320 4 GB white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280,00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280,00</w:t>
            </w:r>
          </w:p>
        </w:tc>
      </w:tr>
      <w:tr w:rsidR="00F77896" w:rsidRPr="00F77896" w:rsidTr="002A34F0">
        <w:trPr>
          <w:trHeight w:val="1035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  <w:rPr>
                <w:lang w:val="en-US"/>
              </w:rPr>
            </w:pPr>
            <w:proofErr w:type="spellStart"/>
            <w:r w:rsidRPr="00F77896">
              <w:t>Флеш</w:t>
            </w:r>
            <w:proofErr w:type="spellEnd"/>
            <w:r w:rsidRPr="00F77896">
              <w:rPr>
                <w:lang w:val="en-US"/>
              </w:rPr>
              <w:t>-</w:t>
            </w:r>
            <w:r w:rsidRPr="00F77896">
              <w:t>память</w:t>
            </w:r>
            <w:r w:rsidRPr="00F77896">
              <w:rPr>
                <w:lang w:val="en-US"/>
              </w:rPr>
              <w:t xml:space="preserve"> Silicon Power </w:t>
            </w:r>
            <w:proofErr w:type="spellStart"/>
            <w:r w:rsidRPr="00F77896">
              <w:rPr>
                <w:lang w:val="en-US"/>
              </w:rPr>
              <w:t>Luxmini</w:t>
            </w:r>
            <w:proofErr w:type="spellEnd"/>
            <w:r w:rsidRPr="00F77896">
              <w:rPr>
                <w:lang w:val="en-US"/>
              </w:rPr>
              <w:t xml:space="preserve"> 720 4 GB bronze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300,00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300,00</w:t>
            </w:r>
          </w:p>
        </w:tc>
      </w:tr>
      <w:tr w:rsidR="00F77896" w:rsidRPr="00F77896" w:rsidTr="002A34F0">
        <w:trPr>
          <w:trHeight w:val="945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  <w:rPr>
                <w:lang w:val="en-US"/>
              </w:rPr>
            </w:pPr>
            <w:proofErr w:type="spellStart"/>
            <w:r w:rsidRPr="00F77896">
              <w:t>Флеш</w:t>
            </w:r>
            <w:proofErr w:type="spellEnd"/>
            <w:r w:rsidRPr="00F77896">
              <w:rPr>
                <w:lang w:val="en-US"/>
              </w:rPr>
              <w:t>-</w:t>
            </w:r>
            <w:r w:rsidRPr="00F77896">
              <w:t>память</w:t>
            </w:r>
            <w:r w:rsidRPr="00F77896">
              <w:rPr>
                <w:lang w:val="en-US"/>
              </w:rPr>
              <w:t xml:space="preserve"> Silicon Power Touch 830 4 GB Silver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310,00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310,00</w:t>
            </w:r>
          </w:p>
        </w:tc>
      </w:tr>
      <w:tr w:rsidR="00F77896" w:rsidRPr="00F77896" w:rsidTr="002A34F0">
        <w:trPr>
          <w:trHeight w:val="975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proofErr w:type="spellStart"/>
            <w:r w:rsidRPr="00F77896">
              <w:t>Флеш</w:t>
            </w:r>
            <w:proofErr w:type="spellEnd"/>
            <w:r w:rsidRPr="00F77896">
              <w:t xml:space="preserve">-память </w:t>
            </w:r>
            <w:proofErr w:type="spellStart"/>
            <w:r w:rsidRPr="00F77896">
              <w:t>Transcend</w:t>
            </w:r>
            <w:proofErr w:type="spellEnd"/>
            <w:r w:rsidRPr="00F77896">
              <w:t xml:space="preserve"> 4 GB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303,65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910,95</w:t>
            </w:r>
          </w:p>
        </w:tc>
      </w:tr>
      <w:tr w:rsidR="00F77896" w:rsidRPr="00F77896" w:rsidTr="002A34F0">
        <w:trPr>
          <w:trHeight w:val="1035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  <w:rPr>
                <w:lang w:val="en-US"/>
              </w:rPr>
            </w:pPr>
            <w:proofErr w:type="spellStart"/>
            <w:r w:rsidRPr="00F77896">
              <w:t>Флеш</w:t>
            </w:r>
            <w:proofErr w:type="spellEnd"/>
            <w:r w:rsidRPr="00F77896">
              <w:rPr>
                <w:lang w:val="en-US"/>
              </w:rPr>
              <w:t>-</w:t>
            </w:r>
            <w:r w:rsidRPr="00F77896">
              <w:t>память</w:t>
            </w:r>
            <w:r w:rsidRPr="00F77896">
              <w:rPr>
                <w:lang w:val="en-US"/>
              </w:rPr>
              <w:t xml:space="preserve"> Transcend </w:t>
            </w:r>
            <w:proofErr w:type="spellStart"/>
            <w:r w:rsidRPr="00F77896">
              <w:rPr>
                <w:lang w:val="en-US"/>
              </w:rPr>
              <w:t>JetFlash</w:t>
            </w:r>
            <w:proofErr w:type="spellEnd"/>
            <w:r w:rsidRPr="00F77896">
              <w:rPr>
                <w:lang w:val="en-US"/>
              </w:rPr>
              <w:t xml:space="preserve"> 370 4 GB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300,00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300,00</w:t>
            </w:r>
          </w:p>
        </w:tc>
      </w:tr>
      <w:tr w:rsidR="00F77896" w:rsidRPr="00F77896" w:rsidTr="002A34F0">
        <w:trPr>
          <w:trHeight w:val="1110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Флэш-память </w:t>
            </w:r>
            <w:proofErr w:type="spellStart"/>
            <w:r w:rsidRPr="00F77896">
              <w:t>Trancent</w:t>
            </w:r>
            <w:proofErr w:type="spellEnd"/>
            <w:r w:rsidRPr="00F77896">
              <w:t xml:space="preserve"> V30 4GB </w:t>
            </w:r>
            <w:proofErr w:type="gramStart"/>
            <w:r w:rsidRPr="00F77896">
              <w:t>черный</w:t>
            </w:r>
            <w:proofErr w:type="gramEnd"/>
            <w:r w:rsidRPr="00F77896">
              <w:t xml:space="preserve"> +зеленый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245,01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245,01</w:t>
            </w:r>
          </w:p>
        </w:tc>
      </w:tr>
      <w:tr w:rsidR="00F77896" w:rsidRPr="00F77896" w:rsidTr="002A34F0">
        <w:trPr>
          <w:trHeight w:val="900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lastRenderedPageBreak/>
              <w:t xml:space="preserve">Флэш-память </w:t>
            </w:r>
            <w:proofErr w:type="spellStart"/>
            <w:r w:rsidRPr="00F77896">
              <w:t>Trancent</w:t>
            </w:r>
            <w:proofErr w:type="spellEnd"/>
            <w:r w:rsidRPr="00F77896">
              <w:t xml:space="preserve"> V30 4GB </w:t>
            </w:r>
            <w:proofErr w:type="gramStart"/>
            <w:r w:rsidRPr="00F77896">
              <w:t>черный</w:t>
            </w:r>
            <w:proofErr w:type="gramEnd"/>
            <w:r w:rsidRPr="00F77896">
              <w:t xml:space="preserve"> +зеленый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245,00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735,00</w:t>
            </w:r>
          </w:p>
        </w:tc>
      </w:tr>
      <w:tr w:rsidR="00F77896" w:rsidRPr="00F77896" w:rsidTr="002A34F0">
        <w:trPr>
          <w:trHeight w:val="900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Флэш-память </w:t>
            </w:r>
            <w:proofErr w:type="spellStart"/>
            <w:r w:rsidRPr="00F77896">
              <w:t>Transcend</w:t>
            </w:r>
            <w:proofErr w:type="spellEnd"/>
            <w:r w:rsidRPr="00F77896">
              <w:t xml:space="preserve"> 16 Гб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565,60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565,60</w:t>
            </w:r>
          </w:p>
        </w:tc>
      </w:tr>
      <w:tr w:rsidR="00F77896" w:rsidRPr="00F77896" w:rsidTr="002A34F0">
        <w:trPr>
          <w:trHeight w:val="975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Флэш-память </w:t>
            </w:r>
            <w:proofErr w:type="spellStart"/>
            <w:r w:rsidRPr="00F77896">
              <w:t>Transcend</w:t>
            </w:r>
            <w:proofErr w:type="spellEnd"/>
            <w:r w:rsidRPr="00F77896">
              <w:t xml:space="preserve"> 32 Гб 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1 001,00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1 001,00</w:t>
            </w:r>
          </w:p>
        </w:tc>
      </w:tr>
      <w:tr w:rsidR="00F77896" w:rsidRPr="00F77896" w:rsidTr="002A34F0">
        <w:trPr>
          <w:trHeight w:val="870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Флэш-память </w:t>
            </w:r>
            <w:proofErr w:type="spellStart"/>
            <w:r w:rsidRPr="00F77896">
              <w:t>Transcend</w:t>
            </w:r>
            <w:proofErr w:type="spellEnd"/>
            <w:r w:rsidRPr="00F77896">
              <w:t xml:space="preserve"> 32 Гб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1 001,01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1 001,01</w:t>
            </w:r>
          </w:p>
        </w:tc>
      </w:tr>
      <w:tr w:rsidR="00F77896" w:rsidRPr="00F77896" w:rsidTr="002A34F0">
        <w:trPr>
          <w:trHeight w:val="870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Флэш-память </w:t>
            </w:r>
            <w:proofErr w:type="spellStart"/>
            <w:r w:rsidRPr="00F77896">
              <w:t>Transcend</w:t>
            </w:r>
            <w:proofErr w:type="spellEnd"/>
            <w:r w:rsidRPr="00F77896">
              <w:t xml:space="preserve"> 8 Гб 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328,99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328,99</w:t>
            </w:r>
          </w:p>
        </w:tc>
      </w:tr>
      <w:tr w:rsidR="00F77896" w:rsidRPr="00F77896" w:rsidTr="002A34F0">
        <w:trPr>
          <w:trHeight w:val="870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Флэш-память </w:t>
            </w:r>
            <w:proofErr w:type="spellStart"/>
            <w:r w:rsidRPr="00F77896">
              <w:t>Transcend</w:t>
            </w:r>
            <w:proofErr w:type="spellEnd"/>
            <w:r w:rsidRPr="00F77896">
              <w:t xml:space="preserve"> 8 Гб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2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329,00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658,00</w:t>
            </w:r>
          </w:p>
        </w:tc>
      </w:tr>
      <w:tr w:rsidR="00F77896" w:rsidRPr="00F77896" w:rsidTr="002A34F0">
        <w:trPr>
          <w:trHeight w:val="1455"/>
        </w:trPr>
        <w:tc>
          <w:tcPr>
            <w:tcW w:w="2540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Штамп </w:t>
            </w:r>
            <w:proofErr w:type="spellStart"/>
            <w:r w:rsidRPr="00F77896">
              <w:t>самонаборный</w:t>
            </w:r>
            <w:proofErr w:type="spellEnd"/>
            <w:r w:rsidRPr="00F77896">
              <w:t xml:space="preserve"> 3 строки 4911/DB (4951)38х14мм</w:t>
            </w:r>
          </w:p>
        </w:tc>
        <w:tc>
          <w:tcPr>
            <w:tcW w:w="2635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 xml:space="preserve">не </w:t>
            </w:r>
            <w:proofErr w:type="gramStart"/>
            <w:r w:rsidRPr="00F77896">
              <w:t>пригоден</w:t>
            </w:r>
            <w:proofErr w:type="gramEnd"/>
            <w:r w:rsidRPr="00F77896">
              <w:t xml:space="preserve"> для дальнейшего использования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</w:t>
            </w:r>
          </w:p>
        </w:tc>
        <w:tc>
          <w:tcPr>
            <w:tcW w:w="1559" w:type="dxa"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1 397,66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</w:pPr>
            <w:r w:rsidRPr="00F77896">
              <w:t>1 397,66</w:t>
            </w:r>
          </w:p>
        </w:tc>
      </w:tr>
      <w:tr w:rsidR="00F77896" w:rsidRPr="00F77896" w:rsidTr="002A34F0">
        <w:trPr>
          <w:trHeight w:val="300"/>
        </w:trPr>
        <w:tc>
          <w:tcPr>
            <w:tcW w:w="2540" w:type="dxa"/>
            <w:noWrap/>
            <w:hideMark/>
          </w:tcPr>
          <w:p w:rsidR="00F77896" w:rsidRPr="00F77896" w:rsidRDefault="00F77896" w:rsidP="00F77896">
            <w:pPr>
              <w:jc w:val="right"/>
            </w:pPr>
          </w:p>
        </w:tc>
        <w:tc>
          <w:tcPr>
            <w:tcW w:w="2635" w:type="dxa"/>
            <w:noWrap/>
            <w:hideMark/>
          </w:tcPr>
          <w:p w:rsidR="00F77896" w:rsidRPr="00F77896" w:rsidRDefault="00F77896">
            <w:pPr>
              <w:jc w:val="right"/>
              <w:rPr>
                <w:b/>
                <w:bCs/>
              </w:rPr>
            </w:pPr>
            <w:r w:rsidRPr="00F77896">
              <w:rPr>
                <w:b/>
                <w:bCs/>
              </w:rPr>
              <w:t>ИТОГО:</w:t>
            </w:r>
          </w:p>
        </w:tc>
        <w:tc>
          <w:tcPr>
            <w:tcW w:w="1029" w:type="dxa"/>
            <w:noWrap/>
            <w:hideMark/>
          </w:tcPr>
          <w:p w:rsidR="00F77896" w:rsidRPr="00F77896" w:rsidRDefault="00F77896">
            <w:pPr>
              <w:jc w:val="right"/>
              <w:rPr>
                <w:b/>
                <w:bCs/>
              </w:rPr>
            </w:pPr>
            <w:r w:rsidRPr="00F77896">
              <w:rPr>
                <w:b/>
                <w:bCs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F77896" w:rsidRPr="00F77896" w:rsidRDefault="00F77896">
            <w:pPr>
              <w:jc w:val="right"/>
              <w:rPr>
                <w:b/>
                <w:bCs/>
              </w:rPr>
            </w:pPr>
            <w:r w:rsidRPr="00F77896">
              <w:rPr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77896" w:rsidRPr="00F77896" w:rsidRDefault="00F77896" w:rsidP="00F77896">
            <w:pPr>
              <w:jc w:val="right"/>
              <w:rPr>
                <w:b/>
                <w:bCs/>
              </w:rPr>
            </w:pPr>
            <w:r w:rsidRPr="00F77896">
              <w:rPr>
                <w:b/>
                <w:bCs/>
              </w:rPr>
              <w:t>9 313,36</w:t>
            </w:r>
          </w:p>
        </w:tc>
      </w:tr>
    </w:tbl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sectPr w:rsidR="00F77896" w:rsidSect="002A34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B66"/>
    <w:rsid w:val="00056374"/>
    <w:rsid w:val="00130363"/>
    <w:rsid w:val="00142DA5"/>
    <w:rsid w:val="00280CD8"/>
    <w:rsid w:val="002A34F0"/>
    <w:rsid w:val="003E56A5"/>
    <w:rsid w:val="0043689E"/>
    <w:rsid w:val="0051254A"/>
    <w:rsid w:val="005333F7"/>
    <w:rsid w:val="00600FF5"/>
    <w:rsid w:val="008C273C"/>
    <w:rsid w:val="008F5B66"/>
    <w:rsid w:val="00941AD7"/>
    <w:rsid w:val="009721C5"/>
    <w:rsid w:val="009A4357"/>
    <w:rsid w:val="009B6C92"/>
    <w:rsid w:val="00B05E37"/>
    <w:rsid w:val="00B45021"/>
    <w:rsid w:val="00B6045F"/>
    <w:rsid w:val="00BE3DB0"/>
    <w:rsid w:val="00DB2929"/>
    <w:rsid w:val="00DC3672"/>
    <w:rsid w:val="00DF2D3E"/>
    <w:rsid w:val="00E006D9"/>
    <w:rsid w:val="00EF28A7"/>
    <w:rsid w:val="00F53345"/>
    <w:rsid w:val="00F77896"/>
    <w:rsid w:val="00FC62F0"/>
    <w:rsid w:val="00FD715C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6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B66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B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F778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6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B66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B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F778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16</cp:revision>
  <cp:lastPrinted>2014-11-05T09:40:00Z</cp:lastPrinted>
  <dcterms:created xsi:type="dcterms:W3CDTF">2016-11-16T14:29:00Z</dcterms:created>
  <dcterms:modified xsi:type="dcterms:W3CDTF">2016-11-23T07:16:00Z</dcterms:modified>
</cp:coreProperties>
</file>