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75" w:rsidRDefault="006F3175" w:rsidP="006F3175">
      <w:pPr>
        <w:pStyle w:val="a3"/>
        <w:jc w:val="right"/>
      </w:pPr>
    </w:p>
    <w:p w:rsidR="006F3175" w:rsidRDefault="006F3175" w:rsidP="006F3175">
      <w:pPr>
        <w:pStyle w:val="a3"/>
      </w:pPr>
      <w:r>
        <w:t>ПРОТОКОЛЬНОЕ РЕШЕНИЕ   №  1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D76F60">
        <w:rPr>
          <w:b/>
          <w:sz w:val="28"/>
        </w:rPr>
        <w:t>16</w:t>
      </w:r>
      <w:r w:rsidRPr="00831A5A">
        <w:rPr>
          <w:b/>
          <w:sz w:val="28"/>
        </w:rPr>
        <w:t xml:space="preserve"> </w:t>
      </w:r>
      <w:r w:rsidR="003F3816">
        <w:rPr>
          <w:b/>
          <w:sz w:val="28"/>
        </w:rPr>
        <w:t xml:space="preserve">декабря </w:t>
      </w:r>
      <w:r w:rsidR="006F3175">
        <w:rPr>
          <w:b/>
          <w:sz w:val="28"/>
        </w:rPr>
        <w:t>2015 год</w:t>
      </w:r>
      <w:r w:rsidR="006F3175"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D76F60">
        <w:rPr>
          <w:b/>
          <w:sz w:val="28"/>
        </w:rPr>
        <w:t>кт Вернадского, д.33, к. 1</w:t>
      </w:r>
      <w:r w:rsidR="00D76F60">
        <w:rPr>
          <w:b/>
          <w:sz w:val="28"/>
        </w:rPr>
        <w:tab/>
      </w:r>
      <w:r w:rsidR="00D76F60">
        <w:rPr>
          <w:b/>
          <w:sz w:val="28"/>
        </w:rPr>
        <w:tab/>
      </w:r>
      <w:r w:rsidR="00D76F60">
        <w:rPr>
          <w:b/>
          <w:sz w:val="28"/>
        </w:rPr>
        <w:tab/>
      </w:r>
      <w:r w:rsidR="00D76F60">
        <w:rPr>
          <w:b/>
          <w:sz w:val="28"/>
        </w:rPr>
        <w:tab/>
        <w:t>12</w:t>
      </w:r>
      <w:r>
        <w:rPr>
          <w:b/>
          <w:sz w:val="28"/>
        </w:rPr>
        <w:t>.00ч.</w:t>
      </w:r>
    </w:p>
    <w:p w:rsidR="006F3175" w:rsidRDefault="006F3175" w:rsidP="006F3175">
      <w:pPr>
        <w:pStyle w:val="a3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76F60" w:rsidTr="00D76F60">
        <w:tc>
          <w:tcPr>
            <w:tcW w:w="4785" w:type="dxa"/>
          </w:tcPr>
          <w:p w:rsidR="00D76F60" w:rsidRPr="00D76F60" w:rsidRDefault="00D76F60" w:rsidP="00D76F60">
            <w:pPr>
              <w:pStyle w:val="a3"/>
              <w:jc w:val="left"/>
              <w:rPr>
                <w:sz w:val="24"/>
                <w:szCs w:val="24"/>
              </w:rPr>
            </w:pPr>
            <w:r w:rsidRPr="00D76F60">
              <w:rPr>
                <w:bCs/>
                <w:sz w:val="24"/>
                <w:szCs w:val="24"/>
              </w:rPr>
              <w:t>О</w:t>
            </w:r>
            <w:r w:rsidR="003F6F20">
              <w:rPr>
                <w:bCs/>
                <w:sz w:val="24"/>
                <w:szCs w:val="24"/>
              </w:rPr>
              <w:t>б</w:t>
            </w:r>
            <w:r w:rsidRPr="00D76F60">
              <w:rPr>
                <w:bCs/>
                <w:sz w:val="24"/>
                <w:szCs w:val="24"/>
              </w:rPr>
              <w:t xml:space="preserve"> установлении срока приема предложений жителей по вопросам к отчету главы управы Ломоносовского района </w:t>
            </w:r>
            <w:r w:rsidRPr="00D76F60">
              <w:rPr>
                <w:sz w:val="24"/>
                <w:szCs w:val="24"/>
              </w:rPr>
              <w:t xml:space="preserve">о результатах </w:t>
            </w:r>
            <w:proofErr w:type="gramStart"/>
            <w:r w:rsidRPr="00D76F60">
              <w:rPr>
                <w:sz w:val="24"/>
                <w:szCs w:val="24"/>
              </w:rPr>
              <w:t>деятельности управы Ломоносовского района города Москвы</w:t>
            </w:r>
            <w:proofErr w:type="gramEnd"/>
            <w:r w:rsidRPr="00D76F60">
              <w:rPr>
                <w:sz w:val="24"/>
                <w:szCs w:val="24"/>
              </w:rPr>
              <w:t xml:space="preserve"> в 2015 году</w:t>
            </w:r>
          </w:p>
        </w:tc>
        <w:tc>
          <w:tcPr>
            <w:tcW w:w="4786" w:type="dxa"/>
          </w:tcPr>
          <w:p w:rsidR="00D76F60" w:rsidRDefault="00D76F60" w:rsidP="006F3175">
            <w:pPr>
              <w:pStyle w:val="a3"/>
            </w:pPr>
          </w:p>
        </w:tc>
      </w:tr>
    </w:tbl>
    <w:p w:rsidR="006F3175" w:rsidRDefault="006F3175" w:rsidP="006F3175">
      <w:pPr>
        <w:pStyle w:val="a3"/>
      </w:pPr>
    </w:p>
    <w:p w:rsidR="003A289B" w:rsidRPr="003805A8" w:rsidRDefault="003A289B" w:rsidP="003A289B">
      <w:pPr>
        <w:ind w:right="-1" w:firstLine="360"/>
        <w:jc w:val="both"/>
        <w:rPr>
          <w:sz w:val="28"/>
          <w:szCs w:val="28"/>
        </w:rPr>
      </w:pPr>
      <w:proofErr w:type="gramStart"/>
      <w:r w:rsidRPr="003805A8">
        <w:rPr>
          <w:sz w:val="28"/>
          <w:szCs w:val="28"/>
        </w:rPr>
        <w:t xml:space="preserve">В соответствии с Регламентом реализации отдельных полномочий города Москвы по заслушиванию отчета главы управы Ломоносовского района города Москвы и руководителей городских организаций, утвержденным решением Совета депутатов муниципального округа Ломоносовский от 18 декабря 2014 года № 47/2, </w:t>
      </w:r>
      <w:r w:rsidR="00CA25BF">
        <w:rPr>
          <w:sz w:val="28"/>
          <w:szCs w:val="28"/>
        </w:rPr>
        <w:t>р</w:t>
      </w:r>
      <w:r w:rsidR="003805A8" w:rsidRPr="003805A8">
        <w:rPr>
          <w:sz w:val="28"/>
          <w:szCs w:val="28"/>
        </w:rPr>
        <w:t xml:space="preserve">ешением </w:t>
      </w:r>
      <w:r w:rsidR="00CA25BF">
        <w:rPr>
          <w:sz w:val="28"/>
          <w:szCs w:val="28"/>
        </w:rPr>
        <w:t>Совета депутатов от 08.12.2015 года</w:t>
      </w:r>
      <w:r w:rsidR="003805A8" w:rsidRPr="003805A8">
        <w:rPr>
          <w:sz w:val="28"/>
          <w:szCs w:val="28"/>
        </w:rPr>
        <w:t xml:space="preserve"> № 62/3, </w:t>
      </w:r>
      <w:r w:rsidRPr="003805A8">
        <w:rPr>
          <w:sz w:val="28"/>
          <w:szCs w:val="28"/>
        </w:rPr>
        <w:t>назначена дата заседания Совета депутатов, на котором будет проводиться заслушивание отчета главы управы Ломоносовского района города</w:t>
      </w:r>
      <w:proofErr w:type="gramEnd"/>
      <w:r w:rsidRPr="003805A8">
        <w:rPr>
          <w:sz w:val="28"/>
          <w:szCs w:val="28"/>
        </w:rPr>
        <w:t xml:space="preserve"> Москвы </w:t>
      </w:r>
      <w:r w:rsidR="003805A8" w:rsidRPr="003805A8">
        <w:rPr>
          <w:sz w:val="28"/>
          <w:szCs w:val="28"/>
        </w:rPr>
        <w:t xml:space="preserve">на </w:t>
      </w:r>
      <w:r w:rsidRPr="003805A8">
        <w:rPr>
          <w:sz w:val="28"/>
          <w:szCs w:val="28"/>
        </w:rPr>
        <w:t>24 марта 2016 года</w:t>
      </w:r>
      <w:r w:rsidRPr="003805A8">
        <w:rPr>
          <w:color w:val="000080"/>
          <w:sz w:val="28"/>
          <w:szCs w:val="28"/>
        </w:rPr>
        <w:t>.</w:t>
      </w:r>
    </w:p>
    <w:p w:rsidR="003A289B" w:rsidRPr="003805A8" w:rsidRDefault="003805A8" w:rsidP="003A289B">
      <w:pPr>
        <w:ind w:right="-1" w:firstLine="360"/>
        <w:jc w:val="both"/>
        <w:rPr>
          <w:sz w:val="28"/>
          <w:szCs w:val="28"/>
        </w:rPr>
      </w:pPr>
      <w:r w:rsidRPr="003805A8">
        <w:rPr>
          <w:sz w:val="28"/>
          <w:szCs w:val="28"/>
        </w:rPr>
        <w:t>Установить</w:t>
      </w:r>
      <w:r w:rsidR="003A289B" w:rsidRPr="003805A8">
        <w:rPr>
          <w:sz w:val="28"/>
          <w:szCs w:val="28"/>
        </w:rPr>
        <w:t xml:space="preserve"> </w:t>
      </w:r>
      <w:r w:rsidR="003F6F20">
        <w:rPr>
          <w:sz w:val="28"/>
          <w:szCs w:val="28"/>
        </w:rPr>
        <w:t>срок приема предложений жителей:</w:t>
      </w:r>
    </w:p>
    <w:p w:rsidR="003A289B" w:rsidRPr="003F6F20" w:rsidRDefault="003A289B" w:rsidP="003A289B">
      <w:pPr>
        <w:ind w:right="-1" w:firstLine="360"/>
        <w:jc w:val="both"/>
        <w:rPr>
          <w:sz w:val="16"/>
          <w:szCs w:val="16"/>
        </w:rPr>
      </w:pPr>
    </w:p>
    <w:p w:rsidR="003A289B" w:rsidRPr="003805A8" w:rsidRDefault="003F6F20" w:rsidP="003A289B">
      <w:pPr>
        <w:ind w:right="-1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3A289B" w:rsidRPr="003805A8">
        <w:rPr>
          <w:b/>
          <w:sz w:val="28"/>
          <w:szCs w:val="28"/>
        </w:rPr>
        <w:t xml:space="preserve">ата </w:t>
      </w:r>
      <w:r w:rsidR="003A289B" w:rsidRPr="003805A8">
        <w:rPr>
          <w:b/>
          <w:sz w:val="28"/>
          <w:szCs w:val="28"/>
          <w:u w:val="single"/>
        </w:rPr>
        <w:t xml:space="preserve">начала </w:t>
      </w:r>
      <w:r w:rsidR="003A289B" w:rsidRPr="003805A8">
        <w:rPr>
          <w:b/>
          <w:sz w:val="28"/>
          <w:szCs w:val="28"/>
        </w:rPr>
        <w:t xml:space="preserve">приема предложений жителей: </w:t>
      </w:r>
      <w:r w:rsidR="00CA25BF">
        <w:rPr>
          <w:b/>
          <w:sz w:val="28"/>
          <w:szCs w:val="28"/>
        </w:rPr>
        <w:t>01 февраля</w:t>
      </w:r>
      <w:r>
        <w:rPr>
          <w:b/>
          <w:sz w:val="28"/>
          <w:szCs w:val="28"/>
        </w:rPr>
        <w:t xml:space="preserve"> 2016 года;</w:t>
      </w:r>
    </w:p>
    <w:p w:rsidR="003A289B" w:rsidRPr="003F6F20" w:rsidRDefault="003A289B" w:rsidP="003A289B">
      <w:pPr>
        <w:ind w:right="-1" w:firstLine="360"/>
        <w:jc w:val="both"/>
        <w:rPr>
          <w:b/>
          <w:sz w:val="16"/>
          <w:szCs w:val="16"/>
        </w:rPr>
      </w:pPr>
    </w:p>
    <w:p w:rsidR="003A289B" w:rsidRPr="003805A8" w:rsidRDefault="003F6F20" w:rsidP="003A289B">
      <w:pPr>
        <w:ind w:right="-1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3A289B" w:rsidRPr="003805A8">
        <w:rPr>
          <w:b/>
          <w:sz w:val="28"/>
          <w:szCs w:val="28"/>
        </w:rPr>
        <w:t xml:space="preserve">ата </w:t>
      </w:r>
      <w:r w:rsidR="003A289B" w:rsidRPr="003805A8">
        <w:rPr>
          <w:b/>
          <w:sz w:val="28"/>
          <w:szCs w:val="28"/>
          <w:u w:val="single"/>
        </w:rPr>
        <w:t>окончания</w:t>
      </w:r>
      <w:r w:rsidR="003A289B" w:rsidRPr="003805A8">
        <w:rPr>
          <w:b/>
          <w:sz w:val="28"/>
          <w:szCs w:val="28"/>
        </w:rPr>
        <w:t xml:space="preserve"> приема </w:t>
      </w:r>
      <w:r w:rsidR="00CA25BF">
        <w:rPr>
          <w:b/>
          <w:sz w:val="28"/>
          <w:szCs w:val="28"/>
        </w:rPr>
        <w:t>предложений жителей: 04</w:t>
      </w:r>
      <w:r w:rsidR="003805A8" w:rsidRPr="003805A8">
        <w:rPr>
          <w:b/>
          <w:sz w:val="28"/>
          <w:szCs w:val="28"/>
        </w:rPr>
        <w:t xml:space="preserve"> марта 2016 года.</w:t>
      </w:r>
    </w:p>
    <w:p w:rsidR="003A289B" w:rsidRPr="003F6F20" w:rsidRDefault="003A289B" w:rsidP="003A289B">
      <w:pPr>
        <w:ind w:right="-1" w:firstLine="360"/>
        <w:jc w:val="both"/>
        <w:rPr>
          <w:b/>
          <w:color w:val="000080"/>
          <w:sz w:val="16"/>
          <w:szCs w:val="16"/>
        </w:rPr>
      </w:pPr>
    </w:p>
    <w:p w:rsidR="003A289B" w:rsidRPr="003805A8" w:rsidRDefault="003A289B" w:rsidP="003A289B">
      <w:pPr>
        <w:ind w:right="-1" w:firstLine="360"/>
        <w:jc w:val="both"/>
        <w:rPr>
          <w:sz w:val="28"/>
          <w:szCs w:val="28"/>
        </w:rPr>
      </w:pPr>
      <w:r w:rsidRPr="003805A8">
        <w:rPr>
          <w:sz w:val="28"/>
          <w:szCs w:val="28"/>
        </w:rPr>
        <w:t>Предложения можно подать посредством: почтовой связи, факса, электронной почты, телефона.</w:t>
      </w:r>
    </w:p>
    <w:p w:rsidR="003A289B" w:rsidRDefault="003A289B" w:rsidP="003A289B">
      <w:pPr>
        <w:ind w:left="360" w:right="360" w:firstLine="360"/>
        <w:jc w:val="both"/>
        <w:rPr>
          <w:sz w:val="30"/>
          <w:szCs w:val="30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85"/>
        <w:gridCol w:w="6426"/>
      </w:tblGrid>
      <w:tr w:rsidR="003A289B" w:rsidTr="003A289B">
        <w:tc>
          <w:tcPr>
            <w:tcW w:w="2988" w:type="dxa"/>
          </w:tcPr>
          <w:p w:rsidR="003A289B" w:rsidRPr="003805A8" w:rsidRDefault="003A289B" w:rsidP="003A289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Адрес</w:t>
            </w:r>
          </w:p>
        </w:tc>
        <w:tc>
          <w:tcPr>
            <w:tcW w:w="7308" w:type="dxa"/>
          </w:tcPr>
          <w:p w:rsidR="003A289B" w:rsidRPr="003805A8" w:rsidRDefault="003A289B" w:rsidP="003A289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Администрация муниципального округа</w:t>
            </w:r>
            <w:r w:rsidR="003805A8" w:rsidRPr="003805A8">
              <w:rPr>
                <w:sz w:val="28"/>
                <w:szCs w:val="28"/>
              </w:rPr>
              <w:t xml:space="preserve"> Ломоносовский: 119331</w:t>
            </w:r>
            <w:r w:rsidRPr="003805A8">
              <w:rPr>
                <w:sz w:val="28"/>
                <w:szCs w:val="28"/>
              </w:rPr>
              <w:t xml:space="preserve">, Москва, </w:t>
            </w:r>
            <w:r w:rsidR="003805A8" w:rsidRPr="003805A8">
              <w:rPr>
                <w:sz w:val="28"/>
                <w:szCs w:val="28"/>
              </w:rPr>
              <w:t>проспект Вернадского, д.33 корп. 1</w:t>
            </w:r>
          </w:p>
          <w:p w:rsidR="003A289B" w:rsidRPr="003805A8" w:rsidRDefault="003A289B" w:rsidP="003A289B">
            <w:pPr>
              <w:ind w:right="360"/>
              <w:jc w:val="both"/>
              <w:rPr>
                <w:sz w:val="28"/>
                <w:szCs w:val="28"/>
              </w:rPr>
            </w:pPr>
          </w:p>
        </w:tc>
      </w:tr>
      <w:tr w:rsidR="003A289B" w:rsidTr="003A289B">
        <w:trPr>
          <w:trHeight w:val="430"/>
        </w:trPr>
        <w:tc>
          <w:tcPr>
            <w:tcW w:w="2988" w:type="dxa"/>
          </w:tcPr>
          <w:p w:rsidR="003A289B" w:rsidRPr="003805A8" w:rsidRDefault="003A289B" w:rsidP="003A289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телефон</w:t>
            </w:r>
          </w:p>
        </w:tc>
        <w:tc>
          <w:tcPr>
            <w:tcW w:w="7308" w:type="dxa"/>
          </w:tcPr>
          <w:p w:rsidR="003A289B" w:rsidRPr="003805A8" w:rsidRDefault="003805A8" w:rsidP="003A289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8-499-783-84-27</w:t>
            </w:r>
          </w:p>
          <w:p w:rsidR="003A289B" w:rsidRPr="003805A8" w:rsidRDefault="003A289B" w:rsidP="003A289B">
            <w:pPr>
              <w:ind w:right="360"/>
              <w:jc w:val="both"/>
              <w:rPr>
                <w:sz w:val="28"/>
                <w:szCs w:val="28"/>
              </w:rPr>
            </w:pPr>
          </w:p>
        </w:tc>
      </w:tr>
      <w:tr w:rsidR="003A289B" w:rsidTr="003A289B">
        <w:trPr>
          <w:trHeight w:val="535"/>
        </w:trPr>
        <w:tc>
          <w:tcPr>
            <w:tcW w:w="2988" w:type="dxa"/>
          </w:tcPr>
          <w:p w:rsidR="003A289B" w:rsidRPr="003805A8" w:rsidRDefault="003A289B" w:rsidP="003A289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факс</w:t>
            </w:r>
          </w:p>
        </w:tc>
        <w:tc>
          <w:tcPr>
            <w:tcW w:w="7308" w:type="dxa"/>
          </w:tcPr>
          <w:p w:rsidR="003805A8" w:rsidRPr="003805A8" w:rsidRDefault="003805A8" w:rsidP="003805A8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8-499-783-84-27</w:t>
            </w:r>
          </w:p>
          <w:p w:rsidR="003A289B" w:rsidRPr="003805A8" w:rsidRDefault="003A289B" w:rsidP="003805A8">
            <w:pPr>
              <w:ind w:right="360"/>
              <w:jc w:val="both"/>
              <w:rPr>
                <w:sz w:val="28"/>
                <w:szCs w:val="28"/>
              </w:rPr>
            </w:pPr>
          </w:p>
        </w:tc>
      </w:tr>
      <w:tr w:rsidR="003A289B" w:rsidTr="003A289B">
        <w:trPr>
          <w:trHeight w:val="529"/>
        </w:trPr>
        <w:tc>
          <w:tcPr>
            <w:tcW w:w="2988" w:type="dxa"/>
          </w:tcPr>
          <w:p w:rsidR="003A289B" w:rsidRPr="003805A8" w:rsidRDefault="003A289B" w:rsidP="003A289B">
            <w:pPr>
              <w:ind w:right="360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7308" w:type="dxa"/>
          </w:tcPr>
          <w:p w:rsidR="003A289B" w:rsidRPr="003805A8" w:rsidRDefault="001F31AF" w:rsidP="003A289B">
            <w:pPr>
              <w:ind w:right="360"/>
              <w:jc w:val="both"/>
              <w:rPr>
                <w:sz w:val="28"/>
                <w:szCs w:val="28"/>
                <w:lang w:val="en-US"/>
              </w:rPr>
            </w:pPr>
            <w:hyperlink r:id="rId5" w:history="1">
              <w:r w:rsidR="003805A8" w:rsidRPr="003805A8">
                <w:rPr>
                  <w:rStyle w:val="a5"/>
                  <w:sz w:val="28"/>
                  <w:szCs w:val="28"/>
                  <w:lang w:val="en-US"/>
                </w:rPr>
                <w:t>lomonosovskoe@mail.ru</w:t>
              </w:r>
            </w:hyperlink>
          </w:p>
          <w:p w:rsidR="003805A8" w:rsidRPr="003805A8" w:rsidRDefault="003805A8" w:rsidP="003A289B">
            <w:pPr>
              <w:ind w:right="360"/>
              <w:jc w:val="both"/>
              <w:rPr>
                <w:sz w:val="28"/>
                <w:szCs w:val="28"/>
                <w:lang w:val="en-US"/>
              </w:rPr>
            </w:pPr>
          </w:p>
          <w:p w:rsidR="003A289B" w:rsidRPr="003805A8" w:rsidRDefault="003A289B" w:rsidP="003A289B">
            <w:pPr>
              <w:ind w:right="36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3805A8" w:rsidRDefault="003805A8" w:rsidP="006F3175">
      <w:pPr>
        <w:pStyle w:val="1"/>
        <w:rPr>
          <w:szCs w:val="28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округа </w:t>
      </w:r>
      <w:proofErr w:type="gramStart"/>
      <w:r>
        <w:rPr>
          <w:szCs w:val="28"/>
        </w:rPr>
        <w:t>Ломоносовский</w:t>
      </w:r>
      <w:proofErr w:type="gramEnd"/>
      <w:r>
        <w:rPr>
          <w:szCs w:val="28"/>
        </w:rPr>
        <w:tab/>
      </w:r>
      <w:r>
        <w:rPr>
          <w:szCs w:val="28"/>
        </w:rPr>
        <w:tab/>
      </w:r>
      <w:r w:rsidR="003805A8">
        <w:rPr>
          <w:szCs w:val="28"/>
        </w:rPr>
        <w:tab/>
      </w:r>
      <w:r w:rsidR="003805A8">
        <w:rPr>
          <w:szCs w:val="28"/>
        </w:rPr>
        <w:tab/>
      </w:r>
      <w:r w:rsidR="003805A8">
        <w:rPr>
          <w:szCs w:val="28"/>
        </w:rPr>
        <w:tab/>
      </w:r>
      <w:r w:rsidR="003805A8">
        <w:rPr>
          <w:szCs w:val="28"/>
        </w:rPr>
        <w:tab/>
      </w:r>
      <w:r w:rsidRPr="000F108D">
        <w:rPr>
          <w:szCs w:val="28"/>
        </w:rPr>
        <w:t>И.А. Бабурина</w:t>
      </w:r>
    </w:p>
    <w:p w:rsidR="006F3175" w:rsidRDefault="006F3175" w:rsidP="006F3175"/>
    <w:sectPr w:rsidR="006F3175" w:rsidSect="003805A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3175"/>
    <w:rsid w:val="000469F0"/>
    <w:rsid w:val="000A467B"/>
    <w:rsid w:val="00104425"/>
    <w:rsid w:val="001F31AF"/>
    <w:rsid w:val="003805A8"/>
    <w:rsid w:val="003A289B"/>
    <w:rsid w:val="003F3816"/>
    <w:rsid w:val="003F6F20"/>
    <w:rsid w:val="0059510F"/>
    <w:rsid w:val="00600FF5"/>
    <w:rsid w:val="006F3175"/>
    <w:rsid w:val="00763A60"/>
    <w:rsid w:val="007801B2"/>
    <w:rsid w:val="00831A5A"/>
    <w:rsid w:val="00B23DA0"/>
    <w:rsid w:val="00CA25BF"/>
    <w:rsid w:val="00CE21BE"/>
    <w:rsid w:val="00D76F60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  <w:style w:type="table" w:styleId="a4">
    <w:name w:val="Table Grid"/>
    <w:basedOn w:val="a1"/>
    <w:rsid w:val="00D76F6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3A28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monosovsko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8</cp:revision>
  <cp:lastPrinted>2015-12-11T15:45:00Z</cp:lastPrinted>
  <dcterms:created xsi:type="dcterms:W3CDTF">2015-04-07T09:00:00Z</dcterms:created>
  <dcterms:modified xsi:type="dcterms:W3CDTF">2015-12-11T16:25:00Z</dcterms:modified>
</cp:coreProperties>
</file>