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F1" w:rsidRPr="000373DC" w:rsidRDefault="009235F1" w:rsidP="009235F1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9235F1" w:rsidRPr="000373DC" w:rsidRDefault="009235F1" w:rsidP="009235F1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9235F1" w:rsidRPr="000373DC" w:rsidRDefault="009235F1" w:rsidP="009235F1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9235F1" w:rsidRPr="000373DC" w:rsidRDefault="009235F1" w:rsidP="009235F1">
      <w:pPr>
        <w:spacing w:line="240" w:lineRule="atLeast"/>
        <w:jc w:val="both"/>
        <w:rPr>
          <w:b/>
          <w:sz w:val="28"/>
          <w:szCs w:val="28"/>
        </w:rPr>
      </w:pPr>
    </w:p>
    <w:p w:rsidR="009235F1" w:rsidRPr="000373DC" w:rsidRDefault="009235F1" w:rsidP="009235F1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7523BC" w:rsidRPr="00863728" w:rsidRDefault="007523BC" w:rsidP="007523BC">
      <w:pPr>
        <w:jc w:val="both"/>
        <w:rPr>
          <w:sz w:val="26"/>
          <w:szCs w:val="26"/>
        </w:rPr>
      </w:pPr>
    </w:p>
    <w:p w:rsidR="007523BC" w:rsidRPr="00863728" w:rsidRDefault="007523BC" w:rsidP="007523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апреля 2015 года    № 52/9</w:t>
      </w:r>
    </w:p>
    <w:p w:rsidR="007523BC" w:rsidRPr="004F11A5" w:rsidRDefault="007523BC" w:rsidP="007523BC">
      <w:pPr>
        <w:jc w:val="both"/>
        <w:rPr>
          <w:b/>
          <w:bCs/>
          <w:sz w:val="26"/>
          <w:szCs w:val="26"/>
        </w:rPr>
      </w:pPr>
    </w:p>
    <w:p w:rsidR="007523BC" w:rsidRDefault="007523BC" w:rsidP="007523BC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8A73FD">
        <w:rPr>
          <w:b/>
          <w:sz w:val="28"/>
          <w:szCs w:val="28"/>
        </w:rPr>
        <w:t xml:space="preserve">О </w:t>
      </w:r>
      <w:r w:rsidRPr="00DC60F9">
        <w:rPr>
          <w:b/>
          <w:bCs/>
          <w:sz w:val="28"/>
          <w:szCs w:val="28"/>
        </w:rPr>
        <w:t xml:space="preserve">согласовании </w:t>
      </w:r>
      <w:proofErr w:type="gramStart"/>
      <w:r w:rsidRPr="00B80AE7"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изменения </w:t>
      </w:r>
      <w:r w:rsidRPr="00B80AE7">
        <w:rPr>
          <w:b/>
          <w:bCs/>
          <w:sz w:val="28"/>
          <w:szCs w:val="28"/>
        </w:rPr>
        <w:t>схемы</w:t>
      </w:r>
      <w:r>
        <w:rPr>
          <w:b/>
          <w:bCs/>
          <w:sz w:val="28"/>
          <w:szCs w:val="28"/>
        </w:rPr>
        <w:t xml:space="preserve"> размещения нестационарных торговых объектов</w:t>
      </w:r>
      <w:proofErr w:type="gramEnd"/>
      <w:r>
        <w:rPr>
          <w:b/>
          <w:bCs/>
          <w:sz w:val="28"/>
          <w:szCs w:val="28"/>
        </w:rPr>
        <w:t xml:space="preserve"> на территории</w:t>
      </w:r>
    </w:p>
    <w:p w:rsidR="007523BC" w:rsidRDefault="007523BC" w:rsidP="007523BC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Ломоносовского района</w:t>
      </w:r>
    </w:p>
    <w:p w:rsidR="007523BC" w:rsidRPr="008A73FD" w:rsidRDefault="007523BC" w:rsidP="007523BC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7523BC" w:rsidRPr="00147CFF" w:rsidRDefault="007523BC" w:rsidP="007523BC">
      <w:pPr>
        <w:pStyle w:val="a3"/>
        <w:ind w:right="-142" w:firstLine="700"/>
      </w:pPr>
      <w:proofErr w:type="gramStart"/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собственности» и на основании </w:t>
      </w:r>
      <w:proofErr w:type="gramStart"/>
      <w:r>
        <w:t>обращения управы Ломоносовского района города Москвы</w:t>
      </w:r>
      <w:proofErr w:type="gramEnd"/>
      <w:r>
        <w:t xml:space="preserve"> от 08 апреля 2015 года № 08-12-47/5, </w:t>
      </w:r>
      <w:r w:rsidRPr="00A17081">
        <w:t>Совет депутатов решил</w:t>
      </w:r>
      <w:r>
        <w:t>:</w:t>
      </w:r>
    </w:p>
    <w:p w:rsidR="007523BC" w:rsidRDefault="007523BC" w:rsidP="007523BC">
      <w:pPr>
        <w:pStyle w:val="a3"/>
        <w:ind w:firstLine="700"/>
        <w:rPr>
          <w:iCs/>
        </w:rPr>
      </w:pPr>
      <w:r w:rsidRPr="00876C9B">
        <w:t xml:space="preserve">1. Согласовать </w:t>
      </w:r>
      <w:r w:rsidRPr="00B80AE7">
        <w:t xml:space="preserve">проект </w:t>
      </w:r>
      <w:r>
        <w:t xml:space="preserve">изменения </w:t>
      </w:r>
      <w:r w:rsidRPr="00B80AE7">
        <w:t>схемы</w:t>
      </w:r>
      <w:r w:rsidRPr="004E6651">
        <w:rPr>
          <w:i/>
        </w:rPr>
        <w:t xml:space="preserve"> </w:t>
      </w:r>
      <w:r>
        <w:t>размещения нестационарных торговых объектов на территории Ломоносовского района, дополнив следующими адресами: Ленинский проспект владение 85 (торговый автомат), улица Академика Пилюгина владение 26 (торговый автомат), согласно приложению к настоящему решению.</w:t>
      </w:r>
      <w:r>
        <w:rPr>
          <w:iCs/>
        </w:rPr>
        <w:t xml:space="preserve"> </w:t>
      </w:r>
    </w:p>
    <w:p w:rsidR="007523BC" w:rsidRDefault="007523BC" w:rsidP="007523BC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523BC" w:rsidRDefault="007523BC" w:rsidP="007523BC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523BC" w:rsidRPr="00A17081" w:rsidRDefault="007523BC" w:rsidP="007523BC">
      <w:pPr>
        <w:pStyle w:val="a3"/>
        <w:ind w:firstLine="700"/>
      </w:pPr>
      <w:r>
        <w:t>4</w:t>
      </w:r>
      <w:r w:rsidRPr="00A17081">
        <w:t xml:space="preserve">. </w:t>
      </w: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523BC" w:rsidRDefault="007523BC" w:rsidP="007523BC">
      <w:pPr>
        <w:jc w:val="both"/>
        <w:rPr>
          <w:sz w:val="28"/>
          <w:szCs w:val="28"/>
        </w:rPr>
      </w:pPr>
    </w:p>
    <w:p w:rsidR="007523BC" w:rsidRPr="00A17081" w:rsidRDefault="007523BC" w:rsidP="007523BC">
      <w:pPr>
        <w:jc w:val="both"/>
        <w:rPr>
          <w:sz w:val="28"/>
          <w:szCs w:val="28"/>
        </w:rPr>
      </w:pPr>
    </w:p>
    <w:p w:rsidR="007523BC" w:rsidRPr="00600EB1" w:rsidRDefault="007523BC" w:rsidP="007523BC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523BC" w:rsidRDefault="007523BC" w:rsidP="007523BC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35F1" w:rsidRDefault="009235F1" w:rsidP="007523BC">
      <w:pPr>
        <w:ind w:firstLine="700"/>
        <w:jc w:val="both"/>
        <w:rPr>
          <w:b/>
          <w:sz w:val="28"/>
          <w:szCs w:val="28"/>
        </w:rPr>
      </w:pPr>
    </w:p>
    <w:p w:rsidR="009235F1" w:rsidRDefault="009235F1" w:rsidP="007523BC">
      <w:pPr>
        <w:ind w:firstLine="700"/>
        <w:jc w:val="both"/>
        <w:rPr>
          <w:b/>
          <w:sz w:val="28"/>
          <w:szCs w:val="28"/>
        </w:rPr>
      </w:pPr>
    </w:p>
    <w:p w:rsidR="009235F1" w:rsidRDefault="009235F1" w:rsidP="007523BC">
      <w:pPr>
        <w:ind w:firstLine="700"/>
        <w:jc w:val="both"/>
        <w:rPr>
          <w:b/>
          <w:sz w:val="28"/>
          <w:szCs w:val="28"/>
        </w:rPr>
        <w:sectPr w:rsidR="009235F1" w:rsidSect="009235F1">
          <w:pgSz w:w="11906" w:h="16838"/>
          <w:pgMar w:top="709" w:right="707" w:bottom="1134" w:left="1276" w:header="708" w:footer="708" w:gutter="0"/>
          <w:cols w:space="708"/>
          <w:docGrid w:linePitch="360"/>
        </w:sectPr>
      </w:pPr>
    </w:p>
    <w:p w:rsidR="009235F1" w:rsidRPr="005D7981" w:rsidRDefault="009235F1" w:rsidP="009235F1">
      <w:pPr>
        <w:ind w:right="-31"/>
        <w:jc w:val="right"/>
      </w:pPr>
      <w:r w:rsidRPr="005D7981">
        <w:lastRenderedPageBreak/>
        <w:t>Приложение</w:t>
      </w:r>
    </w:p>
    <w:p w:rsidR="009235F1" w:rsidRPr="005D7981" w:rsidRDefault="009235F1" w:rsidP="009235F1">
      <w:pPr>
        <w:ind w:right="-31"/>
        <w:contextualSpacing/>
        <w:jc w:val="right"/>
      </w:pPr>
      <w:r w:rsidRPr="005D7981">
        <w:t xml:space="preserve">к решению Совета депутатов </w:t>
      </w:r>
    </w:p>
    <w:p w:rsidR="009235F1" w:rsidRDefault="009235F1" w:rsidP="009235F1">
      <w:pPr>
        <w:ind w:right="-31"/>
        <w:contextualSpacing/>
        <w:jc w:val="right"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35F1" w:rsidRPr="005D7981" w:rsidRDefault="009235F1" w:rsidP="009235F1">
      <w:pPr>
        <w:ind w:right="-31"/>
        <w:contextualSpacing/>
        <w:jc w:val="right"/>
      </w:pPr>
      <w:r>
        <w:t>от 14 апреля 2015 года № 52/9</w:t>
      </w:r>
    </w:p>
    <w:p w:rsidR="009235F1" w:rsidRPr="00370115" w:rsidRDefault="009235F1" w:rsidP="009235F1">
      <w:pPr>
        <w:ind w:left="5954"/>
        <w:contextualSpacing/>
        <w:jc w:val="both"/>
        <w:rPr>
          <w:sz w:val="16"/>
          <w:szCs w:val="16"/>
        </w:rPr>
      </w:pPr>
    </w:p>
    <w:p w:rsidR="009235F1" w:rsidRPr="00106C97" w:rsidRDefault="009235F1" w:rsidP="009235F1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35F1" w:rsidRPr="00417B88" w:rsidRDefault="009235F1" w:rsidP="009235F1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636"/>
        <w:gridCol w:w="2393"/>
      </w:tblGrid>
      <w:tr w:rsidR="009235F1" w:rsidRPr="00EC44DA" w:rsidTr="009A22B7">
        <w:tc>
          <w:tcPr>
            <w:tcW w:w="2392" w:type="dxa"/>
          </w:tcPr>
          <w:p w:rsidR="009235F1" w:rsidRPr="00EC44DA" w:rsidRDefault="009235F1" w:rsidP="009A22B7">
            <w:pPr>
              <w:jc w:val="center"/>
              <w:rPr>
                <w:b/>
                <w:sz w:val="28"/>
                <w:szCs w:val="28"/>
              </w:rPr>
            </w:pPr>
            <w:r w:rsidRPr="00EC44DA">
              <w:rPr>
                <w:b/>
                <w:sz w:val="28"/>
                <w:szCs w:val="28"/>
              </w:rPr>
              <w:t>Вид объекта</w:t>
            </w:r>
          </w:p>
        </w:tc>
        <w:tc>
          <w:tcPr>
            <w:tcW w:w="2393" w:type="dxa"/>
          </w:tcPr>
          <w:p w:rsidR="009235F1" w:rsidRPr="00EC44DA" w:rsidRDefault="009235F1" w:rsidP="009A22B7">
            <w:pPr>
              <w:jc w:val="center"/>
              <w:rPr>
                <w:b/>
                <w:sz w:val="28"/>
                <w:szCs w:val="28"/>
              </w:rPr>
            </w:pPr>
            <w:r w:rsidRPr="00EC44DA">
              <w:rPr>
                <w:b/>
                <w:sz w:val="28"/>
                <w:szCs w:val="28"/>
              </w:rPr>
              <w:t>Адрес размещения</w:t>
            </w:r>
          </w:p>
        </w:tc>
        <w:tc>
          <w:tcPr>
            <w:tcW w:w="2636" w:type="dxa"/>
          </w:tcPr>
          <w:p w:rsidR="009235F1" w:rsidRPr="00EC44DA" w:rsidRDefault="009235F1" w:rsidP="009A22B7">
            <w:pPr>
              <w:jc w:val="center"/>
              <w:rPr>
                <w:b/>
                <w:sz w:val="28"/>
                <w:szCs w:val="28"/>
              </w:rPr>
            </w:pPr>
            <w:r w:rsidRPr="00EC44DA">
              <w:rPr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2393" w:type="dxa"/>
          </w:tcPr>
          <w:p w:rsidR="009235F1" w:rsidRPr="00EC44DA" w:rsidRDefault="009235F1" w:rsidP="009A22B7">
            <w:pPr>
              <w:jc w:val="center"/>
              <w:rPr>
                <w:b/>
                <w:sz w:val="28"/>
                <w:szCs w:val="28"/>
              </w:rPr>
            </w:pPr>
            <w:r w:rsidRPr="00EC44DA">
              <w:rPr>
                <w:b/>
                <w:sz w:val="28"/>
                <w:szCs w:val="28"/>
              </w:rPr>
              <w:t>Предложения по оптимизации</w:t>
            </w:r>
          </w:p>
        </w:tc>
      </w:tr>
      <w:tr w:rsidR="009235F1" w:rsidRPr="00417B88" w:rsidTr="009A22B7">
        <w:tc>
          <w:tcPr>
            <w:tcW w:w="2392" w:type="dxa"/>
          </w:tcPr>
          <w:p w:rsidR="009235F1" w:rsidRPr="00417B88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автомат</w:t>
            </w:r>
          </w:p>
        </w:tc>
        <w:tc>
          <w:tcPr>
            <w:tcW w:w="2393" w:type="dxa"/>
          </w:tcPr>
          <w:p w:rsidR="009235F1" w:rsidRPr="00417B88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проспект, владение 85</w:t>
            </w:r>
          </w:p>
        </w:tc>
        <w:tc>
          <w:tcPr>
            <w:tcW w:w="2636" w:type="dxa"/>
          </w:tcPr>
          <w:p w:rsidR="009235F1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Продовольственные </w:t>
            </w:r>
          </w:p>
          <w:p w:rsidR="009235F1" w:rsidRPr="00417B88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</w:t>
            </w:r>
          </w:p>
        </w:tc>
        <w:tc>
          <w:tcPr>
            <w:tcW w:w="2393" w:type="dxa"/>
          </w:tcPr>
          <w:p w:rsidR="009235F1" w:rsidRPr="00417B88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</w:t>
            </w:r>
          </w:p>
        </w:tc>
      </w:tr>
      <w:tr w:rsidR="009235F1" w:rsidRPr="00417B88" w:rsidTr="009A22B7">
        <w:tc>
          <w:tcPr>
            <w:tcW w:w="2392" w:type="dxa"/>
          </w:tcPr>
          <w:p w:rsidR="009235F1" w:rsidRPr="00417B88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автомат</w:t>
            </w:r>
          </w:p>
        </w:tc>
        <w:tc>
          <w:tcPr>
            <w:tcW w:w="2393" w:type="dxa"/>
          </w:tcPr>
          <w:p w:rsidR="009235F1" w:rsidRPr="00417B88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Академика Пилюгина владение 26</w:t>
            </w:r>
          </w:p>
        </w:tc>
        <w:tc>
          <w:tcPr>
            <w:tcW w:w="2636" w:type="dxa"/>
          </w:tcPr>
          <w:p w:rsidR="009235F1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Продовольственные </w:t>
            </w:r>
          </w:p>
          <w:p w:rsidR="009235F1" w:rsidRPr="00417B88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</w:t>
            </w:r>
          </w:p>
        </w:tc>
        <w:tc>
          <w:tcPr>
            <w:tcW w:w="2393" w:type="dxa"/>
          </w:tcPr>
          <w:p w:rsidR="009235F1" w:rsidRPr="00417B88" w:rsidRDefault="009235F1" w:rsidP="009A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</w:t>
            </w:r>
          </w:p>
        </w:tc>
      </w:tr>
    </w:tbl>
    <w:p w:rsidR="009235F1" w:rsidRPr="00600EB1" w:rsidRDefault="009235F1" w:rsidP="007523BC">
      <w:pPr>
        <w:ind w:firstLine="700"/>
        <w:jc w:val="both"/>
        <w:rPr>
          <w:b/>
          <w:sz w:val="28"/>
          <w:szCs w:val="28"/>
        </w:rPr>
      </w:pPr>
    </w:p>
    <w:sectPr w:rsidR="009235F1" w:rsidRPr="00600EB1" w:rsidSect="009235F1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23BC"/>
    <w:rsid w:val="00600FF5"/>
    <w:rsid w:val="007523BC"/>
    <w:rsid w:val="008605C5"/>
    <w:rsid w:val="009235F1"/>
    <w:rsid w:val="00DB645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B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23B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523B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9235F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1822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2015-04-13T13:35:00Z</dcterms:created>
  <dcterms:modified xsi:type="dcterms:W3CDTF">2015-04-15T08:42:00Z</dcterms:modified>
</cp:coreProperties>
</file>