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B4" w:rsidRPr="00A1043F" w:rsidRDefault="005314B4" w:rsidP="005314B4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5314B4" w:rsidRPr="00A1043F" w:rsidRDefault="005314B4" w:rsidP="005314B4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5314B4" w:rsidRPr="00A1043F" w:rsidRDefault="005314B4" w:rsidP="005314B4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5314B4" w:rsidRPr="00A1043F" w:rsidRDefault="005314B4" w:rsidP="005314B4">
      <w:pPr>
        <w:spacing w:line="240" w:lineRule="atLeast"/>
        <w:jc w:val="both"/>
        <w:rPr>
          <w:b/>
          <w:sz w:val="32"/>
          <w:szCs w:val="32"/>
        </w:rPr>
      </w:pPr>
    </w:p>
    <w:p w:rsidR="005314B4" w:rsidRDefault="005314B4" w:rsidP="005314B4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37641A" w:rsidRPr="000508F2" w:rsidRDefault="0037641A" w:rsidP="0037641A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37641A" w:rsidRPr="008F310D" w:rsidRDefault="0037641A" w:rsidP="0037641A">
      <w:pPr>
        <w:pStyle w:val="ConsPlusTitle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10 марта 2015 года    № 50/4</w:t>
      </w:r>
    </w:p>
    <w:p w:rsidR="0037641A" w:rsidRPr="00CC021C" w:rsidRDefault="0037641A" w:rsidP="0037641A"/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О плане работы Совета депутатов </w:t>
      </w:r>
    </w:p>
    <w:p w:rsidR="0037641A" w:rsidRPr="0037641A" w:rsidRDefault="0037641A" w:rsidP="0037641A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37641A">
        <w:rPr>
          <w:b/>
          <w:szCs w:val="28"/>
        </w:rPr>
        <w:t xml:space="preserve">муниципального округа </w:t>
      </w:r>
      <w:proofErr w:type="gramStart"/>
      <w:r w:rsidRPr="0037641A">
        <w:rPr>
          <w:b/>
          <w:szCs w:val="28"/>
        </w:rPr>
        <w:t>Ломоносовский</w:t>
      </w:r>
      <w:proofErr w:type="gramEnd"/>
    </w:p>
    <w:p w:rsidR="0037641A" w:rsidRPr="0037641A" w:rsidRDefault="0037641A" w:rsidP="0037641A">
      <w:pPr>
        <w:tabs>
          <w:tab w:val="left" w:pos="0"/>
        </w:tabs>
        <w:ind w:right="895"/>
        <w:rPr>
          <w:b/>
          <w:sz w:val="28"/>
          <w:szCs w:val="28"/>
        </w:rPr>
      </w:pPr>
      <w:r w:rsidRPr="0037641A">
        <w:rPr>
          <w:b/>
          <w:sz w:val="28"/>
          <w:szCs w:val="28"/>
        </w:rPr>
        <w:t xml:space="preserve">на </w:t>
      </w:r>
      <w:r w:rsidRPr="0037641A">
        <w:rPr>
          <w:b/>
          <w:sz w:val="28"/>
          <w:szCs w:val="28"/>
          <w:lang w:val="en-US"/>
        </w:rPr>
        <w:t>II</w:t>
      </w:r>
      <w:r w:rsidRPr="0037641A">
        <w:rPr>
          <w:b/>
          <w:sz w:val="28"/>
          <w:szCs w:val="28"/>
        </w:rPr>
        <w:t xml:space="preserve"> квартал 2015 года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4"/>
        </w:rPr>
      </w:pPr>
    </w:p>
    <w:p w:rsidR="0037641A" w:rsidRPr="009F0FDB" w:rsidRDefault="0037641A" w:rsidP="0037641A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Ломоносовский, Регламентом Совета депутатов, Совет депутатов решил</w:t>
      </w:r>
      <w:r w:rsidRPr="009F0FDB">
        <w:rPr>
          <w:b/>
          <w:sz w:val="28"/>
          <w:szCs w:val="28"/>
        </w:rPr>
        <w:t>: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b/>
          <w:sz w:val="28"/>
        </w:rPr>
      </w:pP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2015 года согласно приложению к настоящему решению. </w:t>
      </w:r>
    </w:p>
    <w:p w:rsidR="0037641A" w:rsidRPr="00514D6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37641A" w:rsidRDefault="0037641A" w:rsidP="0037641A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Бабурину И. А.</w:t>
      </w:r>
    </w:p>
    <w:p w:rsidR="0037641A" w:rsidRDefault="0037641A" w:rsidP="0037641A">
      <w:pPr>
        <w:tabs>
          <w:tab w:val="left" w:pos="0"/>
        </w:tabs>
        <w:ind w:right="895"/>
        <w:jc w:val="both"/>
        <w:rPr>
          <w:sz w:val="28"/>
        </w:rPr>
      </w:pPr>
    </w:p>
    <w:p w:rsidR="0037641A" w:rsidRPr="006258A4" w:rsidRDefault="0037641A" w:rsidP="0037641A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37641A" w:rsidRDefault="0037641A" w:rsidP="0037641A">
      <w:pPr>
        <w:tabs>
          <w:tab w:val="left" w:pos="0"/>
        </w:tabs>
      </w:pPr>
    </w:p>
    <w:p w:rsidR="0037641A" w:rsidRPr="00B27968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37641A" w:rsidRDefault="0037641A" w:rsidP="0037641A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И.А. Бабурина</w:t>
      </w:r>
    </w:p>
    <w:p w:rsidR="0037641A" w:rsidRDefault="0037641A" w:rsidP="0037641A">
      <w:pPr>
        <w:ind w:right="895"/>
        <w:jc w:val="right"/>
        <w:rPr>
          <w:sz w:val="24"/>
          <w:szCs w:val="24"/>
        </w:rPr>
      </w:pPr>
    </w:p>
    <w:p w:rsidR="0037641A" w:rsidRDefault="0037641A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Default="005314B4" w:rsidP="0037641A"/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BE36FB">
        <w:rPr>
          <w:sz w:val="24"/>
          <w:szCs w:val="24"/>
        </w:rPr>
        <w:t>Приложение</w:t>
      </w:r>
    </w:p>
    <w:p w:rsidR="005314B4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5314B4" w:rsidRPr="00BE36FB" w:rsidRDefault="005314B4" w:rsidP="005314B4">
      <w:pPr>
        <w:ind w:left="4248" w:right="895"/>
        <w:rPr>
          <w:sz w:val="24"/>
          <w:szCs w:val="24"/>
        </w:rPr>
      </w:pPr>
      <w:r>
        <w:rPr>
          <w:sz w:val="24"/>
          <w:szCs w:val="24"/>
        </w:rPr>
        <w:t xml:space="preserve">       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5314B4" w:rsidRPr="00BE36FB" w:rsidRDefault="005314B4" w:rsidP="005314B4">
      <w:pPr>
        <w:ind w:left="3540" w:right="895" w:firstLine="708"/>
        <w:rPr>
          <w:sz w:val="24"/>
          <w:szCs w:val="24"/>
        </w:rPr>
      </w:pPr>
      <w:r>
        <w:rPr>
          <w:sz w:val="24"/>
          <w:szCs w:val="24"/>
        </w:rPr>
        <w:t xml:space="preserve">        от 10 марта 2015 года № 50/4</w:t>
      </w:r>
    </w:p>
    <w:p w:rsidR="005314B4" w:rsidRPr="00137E72" w:rsidRDefault="005314B4" w:rsidP="005314B4">
      <w:pPr>
        <w:ind w:right="895"/>
        <w:jc w:val="both"/>
        <w:rPr>
          <w:sz w:val="28"/>
        </w:rPr>
      </w:pP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5314B4" w:rsidRDefault="005314B4" w:rsidP="005314B4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работы </w:t>
      </w:r>
      <w:r>
        <w:rPr>
          <w:b/>
          <w:sz w:val="28"/>
        </w:rPr>
        <w:t>Совета депутатов</w:t>
      </w:r>
    </w:p>
    <w:p w:rsidR="005314B4" w:rsidRPr="008B56B7" w:rsidRDefault="005314B4" w:rsidP="005314B4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15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5314B4" w:rsidRPr="002C3534" w:rsidRDefault="005314B4" w:rsidP="005314B4">
      <w:pPr>
        <w:tabs>
          <w:tab w:val="left" w:pos="0"/>
        </w:tabs>
        <w:jc w:val="both"/>
        <w:rPr>
          <w:sz w:val="28"/>
          <w:szCs w:val="28"/>
        </w:rPr>
      </w:pPr>
    </w:p>
    <w:p w:rsidR="005314B4" w:rsidRPr="003B0C2F" w:rsidRDefault="005314B4" w:rsidP="005314B4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>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III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2015 года</w:t>
      </w:r>
      <w:r w:rsidRPr="003B0C2F">
        <w:rPr>
          <w:sz w:val="28"/>
          <w:szCs w:val="28"/>
        </w:rPr>
        <w:t>.</w:t>
      </w:r>
    </w:p>
    <w:p w:rsidR="005314B4" w:rsidRPr="00AE121B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9B1C97">
        <w:rPr>
          <w:sz w:val="28"/>
          <w:szCs w:val="28"/>
        </w:rPr>
        <w:t xml:space="preserve"> квартал 201</w:t>
      </w:r>
      <w:r>
        <w:rPr>
          <w:sz w:val="28"/>
          <w:szCs w:val="28"/>
        </w:rPr>
        <w:t>5</w:t>
      </w:r>
      <w:r w:rsidRPr="009B1C97">
        <w:rPr>
          <w:sz w:val="28"/>
          <w:szCs w:val="28"/>
        </w:rPr>
        <w:t xml:space="preserve"> года. 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проекте решения Совета депутатов муниципального округа Ломоносовский «Об утверждении отчета об исполнении бюджета муниципального округа Ломоносовский за 2014 год».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 w:rsidRPr="00F9139C">
        <w:rPr>
          <w:sz w:val="28"/>
          <w:szCs w:val="28"/>
        </w:rPr>
        <w:t xml:space="preserve">Об итогах внешней проверки Контрольно-счетной палатой Москвы годового отчета об исполнении бюджета муниципального округа Ломоносовский за 2014 год. </w:t>
      </w:r>
    </w:p>
    <w:p w:rsidR="005314B4" w:rsidRPr="001147A1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 утверждении отчета об исполнении бюджета муниципального округа Ломоносовский за 2014 год. </w:t>
      </w:r>
    </w:p>
    <w:p w:rsidR="005314B4" w:rsidRPr="00F9139C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 внесении изменений и дополнений в Регламент Совета депутатов муниципального округа Ломоносовский.</w:t>
      </w:r>
    </w:p>
    <w:p w:rsidR="005314B4" w:rsidRDefault="005314B4" w:rsidP="005314B4">
      <w:pPr>
        <w:pStyle w:val="a5"/>
        <w:numPr>
          <w:ilvl w:val="0"/>
          <w:numId w:val="2"/>
        </w:numPr>
        <w:ind w:right="15"/>
        <w:jc w:val="both"/>
        <w:rPr>
          <w:sz w:val="28"/>
          <w:szCs w:val="28"/>
        </w:rPr>
      </w:pPr>
      <w:r w:rsidRPr="00FD66FA">
        <w:rPr>
          <w:sz w:val="28"/>
          <w:szCs w:val="28"/>
        </w:rPr>
        <w:t xml:space="preserve">Об утверждении положения об официальном </w:t>
      </w:r>
      <w:r>
        <w:rPr>
          <w:sz w:val="28"/>
          <w:szCs w:val="28"/>
        </w:rPr>
        <w:t>сайте органов м</w:t>
      </w:r>
      <w:r w:rsidRPr="00FD66FA">
        <w:rPr>
          <w:sz w:val="28"/>
          <w:szCs w:val="28"/>
        </w:rPr>
        <w:t xml:space="preserve">естного самоуправления муниципального округа </w:t>
      </w:r>
      <w:proofErr w:type="gramStart"/>
      <w:r w:rsidRPr="00FD66FA"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>.</w:t>
      </w:r>
    </w:p>
    <w:p w:rsidR="005314B4" w:rsidRPr="00FD66FA" w:rsidRDefault="005314B4" w:rsidP="005314B4">
      <w:pPr>
        <w:pStyle w:val="a5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избрании </w:t>
      </w:r>
      <w:proofErr w:type="gramStart"/>
      <w:r>
        <w:rPr>
          <w:sz w:val="28"/>
          <w:szCs w:val="28"/>
        </w:rPr>
        <w:t>заместителя Председателя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 w:rsidRPr="00FD66FA">
        <w:rPr>
          <w:sz w:val="28"/>
          <w:szCs w:val="28"/>
        </w:rPr>
        <w:t xml:space="preserve">Отчет о деятельности </w:t>
      </w:r>
      <w:r>
        <w:rPr>
          <w:sz w:val="28"/>
          <w:szCs w:val="28"/>
        </w:rPr>
        <w:t>Молодежной общественной палаты при Совете депутатов муниципального округа Ломоносовский в 2014 году.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>Отчет о деятельности главы администрации муниципального округа Ломоносовский и администрации муниципального округа Ломоносовский в 2014 году.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788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деятельности главы муниципального округа Ломоносовский в 2014 году. </w:t>
      </w:r>
    </w:p>
    <w:p w:rsidR="005314B4" w:rsidRDefault="005314B4" w:rsidP="005314B4">
      <w:pPr>
        <w:pStyle w:val="a5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proofErr w:type="gramStart"/>
      <w:r>
        <w:rPr>
          <w:sz w:val="28"/>
          <w:szCs w:val="28"/>
        </w:rPr>
        <w:t>проекта решения Совета депутатов муниципального округа</w:t>
      </w:r>
      <w:proofErr w:type="gramEnd"/>
      <w:r>
        <w:rPr>
          <w:sz w:val="28"/>
          <w:szCs w:val="28"/>
        </w:rPr>
        <w:t xml:space="preserve"> Ломоносовский «О Почетном знаке «Почетный житель муниципального округа Ломоносовский».</w:t>
      </w:r>
    </w:p>
    <w:p w:rsidR="005314B4" w:rsidRPr="0026641B" w:rsidRDefault="005314B4" w:rsidP="005314B4">
      <w:pPr>
        <w:ind w:right="895"/>
        <w:jc w:val="both"/>
        <w:rPr>
          <w:sz w:val="28"/>
          <w:szCs w:val="28"/>
        </w:rPr>
      </w:pP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314B4" w:rsidRDefault="005314B4" w:rsidP="005314B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округа </w:t>
      </w:r>
      <w:proofErr w:type="gramStart"/>
      <w:r>
        <w:rPr>
          <w:b/>
          <w:bCs/>
          <w:sz w:val="28"/>
          <w:szCs w:val="28"/>
        </w:rPr>
        <w:t>Ломоносовский</w:t>
      </w:r>
      <w:proofErr w:type="gramEnd"/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>И.А. Бабурина</w:t>
      </w:r>
    </w:p>
    <w:p w:rsidR="005314B4" w:rsidRDefault="005314B4" w:rsidP="005314B4">
      <w:pPr>
        <w:jc w:val="both"/>
      </w:pPr>
    </w:p>
    <w:p w:rsidR="005314B4" w:rsidRDefault="005314B4" w:rsidP="0037641A"/>
    <w:sectPr w:rsidR="005314B4" w:rsidSect="005314B4">
      <w:pgSz w:w="11906" w:h="16838"/>
      <w:pgMar w:top="567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641A"/>
    <w:rsid w:val="00270508"/>
    <w:rsid w:val="0037641A"/>
    <w:rsid w:val="00471D7D"/>
    <w:rsid w:val="005314B4"/>
    <w:rsid w:val="00600FF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1A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7641A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64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7641A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37641A"/>
    <w:pPr>
      <w:spacing w:after="120"/>
    </w:pPr>
  </w:style>
  <w:style w:type="character" w:customStyle="1" w:styleId="a4">
    <w:name w:val="Основной текст Знак"/>
    <w:basedOn w:val="a0"/>
    <w:link w:val="a3"/>
    <w:rsid w:val="00376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7641A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5314B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2241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2015-03-11T07:12:00Z</dcterms:created>
  <dcterms:modified xsi:type="dcterms:W3CDTF">2015-03-13T07:57:00Z</dcterms:modified>
</cp:coreProperties>
</file>