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ED" w:rsidRPr="00A1043F" w:rsidRDefault="001D4EED" w:rsidP="001D4EED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1D4EED" w:rsidRPr="00A1043F" w:rsidRDefault="001D4EED" w:rsidP="001D4EED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1D4EED" w:rsidRPr="00A1043F" w:rsidRDefault="001D4EED" w:rsidP="001D4EED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1D4EED" w:rsidRPr="00A1043F" w:rsidRDefault="001D4EED" w:rsidP="001D4EED">
      <w:pPr>
        <w:spacing w:line="240" w:lineRule="atLeast"/>
        <w:jc w:val="both"/>
        <w:rPr>
          <w:b/>
          <w:sz w:val="32"/>
          <w:szCs w:val="32"/>
        </w:rPr>
      </w:pPr>
    </w:p>
    <w:p w:rsidR="001D4EED" w:rsidRDefault="001D4EED" w:rsidP="001D4EED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1D4EED" w:rsidRPr="00A1043F" w:rsidRDefault="001D4EED" w:rsidP="001D4EED">
      <w:pPr>
        <w:spacing w:line="240" w:lineRule="atLeast"/>
        <w:jc w:val="center"/>
        <w:rPr>
          <w:b/>
          <w:bCs/>
          <w:sz w:val="32"/>
          <w:szCs w:val="32"/>
        </w:rPr>
      </w:pPr>
    </w:p>
    <w:p w:rsidR="00DF09A7" w:rsidRPr="00C96C9C" w:rsidRDefault="00DF09A7" w:rsidP="00DF09A7">
      <w:pPr>
        <w:jc w:val="both"/>
        <w:rPr>
          <w:b/>
          <w:sz w:val="28"/>
          <w:szCs w:val="28"/>
        </w:rPr>
      </w:pPr>
      <w:r w:rsidRPr="00C96C9C">
        <w:rPr>
          <w:b/>
          <w:sz w:val="28"/>
          <w:szCs w:val="28"/>
        </w:rPr>
        <w:t xml:space="preserve">10 февраля 2015 года </w:t>
      </w:r>
      <w:r>
        <w:rPr>
          <w:b/>
          <w:sz w:val="28"/>
          <w:szCs w:val="28"/>
        </w:rPr>
        <w:t xml:space="preserve">     </w:t>
      </w:r>
      <w:r w:rsidRPr="00C96C9C">
        <w:rPr>
          <w:b/>
          <w:sz w:val="28"/>
          <w:szCs w:val="28"/>
        </w:rPr>
        <w:t xml:space="preserve">№ </w:t>
      </w:r>
      <w:r w:rsidRPr="00DE4C04">
        <w:rPr>
          <w:b/>
          <w:sz w:val="28"/>
          <w:szCs w:val="28"/>
        </w:rPr>
        <w:t>49/</w:t>
      </w:r>
      <w:r>
        <w:rPr>
          <w:b/>
          <w:sz w:val="28"/>
          <w:szCs w:val="28"/>
        </w:rPr>
        <w:t>7</w:t>
      </w:r>
    </w:p>
    <w:p w:rsidR="00DF09A7" w:rsidRDefault="00DF09A7" w:rsidP="00DF09A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09A7" w:rsidRDefault="00DF09A7" w:rsidP="00DF09A7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8E7A11">
        <w:rPr>
          <w:b/>
          <w:sz w:val="28"/>
          <w:szCs w:val="28"/>
        </w:rPr>
        <w:t xml:space="preserve">О </w:t>
      </w:r>
      <w:r w:rsidRPr="008E7A11">
        <w:rPr>
          <w:b/>
          <w:bCs/>
          <w:sz w:val="28"/>
          <w:szCs w:val="28"/>
        </w:rPr>
        <w:t>представлении</w:t>
      </w:r>
      <w:r w:rsidRPr="0026458B">
        <w:rPr>
          <w:b/>
          <w:bCs/>
          <w:sz w:val="28"/>
          <w:szCs w:val="28"/>
        </w:rPr>
        <w:t xml:space="preserve"> </w:t>
      </w:r>
      <w:r w:rsidRPr="00301D0A">
        <w:rPr>
          <w:b/>
          <w:bCs/>
          <w:sz w:val="28"/>
          <w:szCs w:val="28"/>
        </w:rPr>
        <w:t>лицами, замещающими муниципальные должности</w:t>
      </w:r>
      <w:r>
        <w:rPr>
          <w:b/>
          <w:bCs/>
          <w:sz w:val="28"/>
          <w:szCs w:val="28"/>
        </w:rPr>
        <w:t xml:space="preserve"> на постоянной основе</w:t>
      </w:r>
      <w:r w:rsidRPr="00301D0A">
        <w:rPr>
          <w:b/>
          <w:bCs/>
          <w:sz w:val="28"/>
          <w:szCs w:val="28"/>
        </w:rPr>
        <w:t xml:space="preserve">, </w:t>
      </w:r>
      <w:r w:rsidRPr="008E7A11">
        <w:rPr>
          <w:b/>
          <w:bCs/>
          <w:sz w:val="28"/>
          <w:szCs w:val="28"/>
        </w:rPr>
        <w:t>сведений о расходах</w:t>
      </w:r>
    </w:p>
    <w:p w:rsidR="00DF09A7" w:rsidRPr="00DF09A7" w:rsidRDefault="00DF09A7" w:rsidP="00DF09A7">
      <w:pPr>
        <w:autoSpaceDE w:val="0"/>
        <w:autoSpaceDN w:val="0"/>
        <w:adjustRightInd w:val="0"/>
        <w:ind w:firstLine="540"/>
        <w:jc w:val="both"/>
      </w:pPr>
    </w:p>
    <w:p w:rsidR="00DF09A7" w:rsidRDefault="00DF09A7" w:rsidP="00DF0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В соответствии с Ф</w:t>
      </w:r>
      <w:r w:rsidRPr="00967C62">
        <w:rPr>
          <w:rFonts w:eastAsia="Calibri"/>
          <w:bCs/>
          <w:sz w:val="28"/>
          <w:szCs w:val="28"/>
          <w:lang w:eastAsia="en-US"/>
        </w:rPr>
        <w:t xml:space="preserve">едеральными </w:t>
      </w:r>
      <w:hyperlink r:id="rId6" w:history="1">
        <w:r w:rsidRPr="00967C62">
          <w:rPr>
            <w:rFonts w:eastAsia="Calibri"/>
            <w:bCs/>
            <w:sz w:val="28"/>
            <w:szCs w:val="28"/>
            <w:lang w:eastAsia="en-US"/>
          </w:rPr>
          <w:t>законам</w:t>
        </w:r>
      </w:hyperlink>
      <w:r w:rsidRPr="00967C62"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 xml:space="preserve"> от 25 </w:t>
      </w:r>
      <w:r w:rsidRPr="00967C62">
        <w:rPr>
          <w:rFonts w:eastAsia="Calibri"/>
          <w:bCs/>
          <w:sz w:val="28"/>
          <w:szCs w:val="28"/>
          <w:lang w:eastAsia="en-US"/>
        </w:rPr>
        <w:t>декабря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967C62">
        <w:rPr>
          <w:rFonts w:eastAsia="Calibri"/>
          <w:bCs/>
          <w:sz w:val="28"/>
          <w:szCs w:val="28"/>
          <w:lang w:eastAsia="en-US"/>
        </w:rPr>
        <w:t>2008</w:t>
      </w:r>
      <w:r>
        <w:rPr>
          <w:rFonts w:eastAsia="Calibri"/>
          <w:bCs/>
          <w:sz w:val="28"/>
          <w:szCs w:val="28"/>
          <w:lang w:eastAsia="en-US"/>
        </w:rPr>
        <w:t> года </w:t>
      </w:r>
      <w:r w:rsidRPr="00967C62">
        <w:rPr>
          <w:rFonts w:eastAsia="Calibri"/>
          <w:bCs/>
          <w:sz w:val="28"/>
          <w:szCs w:val="28"/>
          <w:lang w:eastAsia="en-US"/>
        </w:rPr>
        <w:t>№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967C62">
        <w:rPr>
          <w:rFonts w:eastAsia="Calibri"/>
          <w:bCs/>
          <w:sz w:val="28"/>
          <w:szCs w:val="28"/>
          <w:lang w:eastAsia="en-US"/>
        </w:rPr>
        <w:t>273-ФЗ «О противодействии коррупции»</w:t>
      </w:r>
      <w:r>
        <w:rPr>
          <w:rFonts w:eastAsia="Calibri"/>
          <w:bCs/>
          <w:sz w:val="28"/>
          <w:szCs w:val="28"/>
          <w:lang w:eastAsia="en-US"/>
        </w:rPr>
        <w:t xml:space="preserve"> и </w:t>
      </w:r>
      <w:r w:rsidRPr="00967C62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> </w:t>
      </w:r>
      <w:r w:rsidRPr="00967C62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 </w:t>
      </w:r>
      <w:r w:rsidRPr="00967C62">
        <w:rPr>
          <w:rFonts w:eastAsia="Calibri"/>
          <w:sz w:val="28"/>
          <w:szCs w:val="28"/>
          <w:lang w:eastAsia="en-US"/>
        </w:rPr>
        <w:t>декабря 2012 года № 230-ФЗ «О контроле за соответствием расходов лиц, замещающих государственные должности, и иных лиц их доходам</w:t>
      </w:r>
      <w:r>
        <w:rPr>
          <w:rFonts w:eastAsia="Calibri"/>
          <w:sz w:val="28"/>
          <w:szCs w:val="28"/>
          <w:lang w:eastAsia="en-US"/>
        </w:rPr>
        <w:t xml:space="preserve">», Уставом </w:t>
      </w:r>
      <w:r w:rsidRPr="00846A7E">
        <w:rPr>
          <w:rFonts w:eastAsia="Calibri"/>
          <w:sz w:val="28"/>
          <w:szCs w:val="28"/>
          <w:lang w:eastAsia="en-US"/>
        </w:rPr>
        <w:t>муниципального округа Ломоносовский</w:t>
      </w:r>
      <w:r w:rsidRPr="00967C62">
        <w:rPr>
          <w:rFonts w:eastAsia="Calibri"/>
          <w:sz w:val="28"/>
          <w:szCs w:val="28"/>
          <w:lang w:eastAsia="en-US"/>
        </w:rPr>
        <w:t>,</w:t>
      </w:r>
      <w:r w:rsidRPr="00967C62">
        <w:rPr>
          <w:sz w:val="28"/>
          <w:szCs w:val="28"/>
        </w:rPr>
        <w:t xml:space="preserve"> </w:t>
      </w:r>
      <w:r w:rsidRPr="00EF2A6B">
        <w:rPr>
          <w:sz w:val="28"/>
          <w:szCs w:val="28"/>
        </w:rPr>
        <w:t xml:space="preserve">Совет депутатов </w:t>
      </w:r>
      <w:r w:rsidRPr="00846A7E">
        <w:rPr>
          <w:sz w:val="28"/>
          <w:szCs w:val="28"/>
        </w:rPr>
        <w:t>муниципального округа Ломоносовский</w:t>
      </w:r>
      <w:r w:rsidRPr="00EF2A6B">
        <w:rPr>
          <w:sz w:val="28"/>
          <w:szCs w:val="28"/>
        </w:rPr>
        <w:t xml:space="preserve"> решил</w:t>
      </w:r>
      <w:r w:rsidRPr="004424D6">
        <w:rPr>
          <w:sz w:val="28"/>
          <w:szCs w:val="28"/>
        </w:rPr>
        <w:t>:</w:t>
      </w:r>
    </w:p>
    <w:p w:rsidR="00DF09A7" w:rsidRDefault="00DF09A7" w:rsidP="00DF0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предоставлении лицами, замещающими муниципальные должности на постоянной основе, сведений о расходах (приложение 1).</w:t>
      </w:r>
    </w:p>
    <w:p w:rsidR="00DF09A7" w:rsidRDefault="00DF09A7" w:rsidP="00DF0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DF09A7" w:rsidRPr="00B17F55" w:rsidRDefault="00DF09A7" w:rsidP="00DF0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1664">
        <w:rPr>
          <w:sz w:val="28"/>
          <w:szCs w:val="28"/>
        </w:rPr>
        <w:t xml:space="preserve">форму </w:t>
      </w:r>
      <w:r>
        <w:rPr>
          <w:sz w:val="28"/>
          <w:szCs w:val="28"/>
        </w:rPr>
        <w:t>справки о расходах лица, замещающего муниципальную должность,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 (приложение 2</w:t>
      </w:r>
      <w:r w:rsidRPr="00AD02D2">
        <w:rPr>
          <w:sz w:val="28"/>
          <w:szCs w:val="28"/>
        </w:rPr>
        <w:t>)</w:t>
      </w:r>
      <w:r w:rsidRPr="002C74E3">
        <w:rPr>
          <w:sz w:val="28"/>
          <w:szCs w:val="28"/>
        </w:rPr>
        <w:t>.</w:t>
      </w:r>
    </w:p>
    <w:p w:rsidR="00DF09A7" w:rsidRDefault="00DF09A7" w:rsidP="00DF0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24D6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со дня опубликования в бюллетене «Московский муниципальный вестник».</w:t>
      </w:r>
    </w:p>
    <w:p w:rsidR="00DF09A7" w:rsidRDefault="00DF09A7" w:rsidP="00DF0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главу муниципального округа Ломоносовский Бабурину И.А. </w:t>
      </w:r>
    </w:p>
    <w:p w:rsidR="00DF09A7" w:rsidRDefault="00DF09A7" w:rsidP="00DF0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09A7" w:rsidRDefault="00DF09A7" w:rsidP="00DF0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09A7" w:rsidRDefault="00DF09A7" w:rsidP="00DF09A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p w:rsidR="00DF09A7" w:rsidRPr="00CB6FF3" w:rsidRDefault="00DF09A7" w:rsidP="00DF09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2219A6" w:rsidRDefault="002219A6">
      <w:pPr>
        <w:sectPr w:rsidR="002219A6" w:rsidSect="001D4EED">
          <w:headerReference w:type="default" r:id="rId7"/>
          <w:footnotePr>
            <w:numRestart w:val="eachPage"/>
          </w:footnotePr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</w:p>
    <w:p w:rsidR="002219A6" w:rsidRPr="004E3885" w:rsidRDefault="002219A6" w:rsidP="002219A6">
      <w:pPr>
        <w:ind w:left="4395"/>
        <w:rPr>
          <w:sz w:val="28"/>
          <w:szCs w:val="28"/>
        </w:rPr>
      </w:pPr>
      <w:r w:rsidRPr="004E3885">
        <w:rPr>
          <w:sz w:val="28"/>
          <w:szCs w:val="28"/>
        </w:rPr>
        <w:lastRenderedPageBreak/>
        <w:t>Приложение 1</w:t>
      </w:r>
    </w:p>
    <w:p w:rsidR="002219A6" w:rsidRPr="004E3885" w:rsidRDefault="002219A6" w:rsidP="002219A6">
      <w:pPr>
        <w:ind w:left="4395"/>
        <w:rPr>
          <w:i/>
          <w:sz w:val="28"/>
          <w:szCs w:val="28"/>
        </w:rPr>
      </w:pPr>
      <w:r w:rsidRPr="004E3885">
        <w:rPr>
          <w:sz w:val="28"/>
          <w:szCs w:val="28"/>
        </w:rPr>
        <w:t>к решению Совета депутатов муниципального округа Ломоносовский</w:t>
      </w:r>
    </w:p>
    <w:p w:rsidR="002219A6" w:rsidRPr="004E3885" w:rsidRDefault="002219A6" w:rsidP="002219A6">
      <w:pPr>
        <w:ind w:left="4395"/>
        <w:rPr>
          <w:sz w:val="28"/>
          <w:szCs w:val="28"/>
        </w:rPr>
      </w:pPr>
      <w:bookmarkStart w:id="0" w:name="_GoBack"/>
      <w:r w:rsidRPr="004E3885">
        <w:rPr>
          <w:sz w:val="28"/>
          <w:szCs w:val="28"/>
        </w:rPr>
        <w:t xml:space="preserve">от </w:t>
      </w:r>
      <w:r>
        <w:rPr>
          <w:sz w:val="28"/>
          <w:szCs w:val="28"/>
        </w:rPr>
        <w:t>10 февраля</w:t>
      </w:r>
      <w:r w:rsidRPr="004E3885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4E38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Pr="001A077E">
        <w:rPr>
          <w:sz w:val="28"/>
          <w:szCs w:val="28"/>
        </w:rPr>
        <w:t>49/</w:t>
      </w:r>
      <w:r>
        <w:rPr>
          <w:sz w:val="28"/>
          <w:szCs w:val="28"/>
        </w:rPr>
        <w:t>7</w:t>
      </w:r>
    </w:p>
    <w:bookmarkEnd w:id="0"/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73F2F">
        <w:rPr>
          <w:b/>
          <w:bCs/>
          <w:sz w:val="28"/>
          <w:szCs w:val="28"/>
        </w:rPr>
        <w:t xml:space="preserve">Положение </w:t>
      </w:r>
    </w:p>
    <w:p w:rsidR="002219A6" w:rsidRPr="00E73F2F" w:rsidRDefault="002219A6" w:rsidP="002219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73F2F">
        <w:rPr>
          <w:b/>
          <w:bCs/>
          <w:sz w:val="28"/>
          <w:szCs w:val="28"/>
        </w:rPr>
        <w:t xml:space="preserve">о представлении </w:t>
      </w:r>
      <w:r w:rsidRPr="00E73F2F">
        <w:rPr>
          <w:b/>
          <w:sz w:val="28"/>
          <w:szCs w:val="28"/>
        </w:rPr>
        <w:t>лицом</w:t>
      </w:r>
      <w:r w:rsidRPr="00E73F2F">
        <w:rPr>
          <w:b/>
          <w:i/>
          <w:sz w:val="28"/>
          <w:szCs w:val="28"/>
        </w:rPr>
        <w:t xml:space="preserve">, </w:t>
      </w:r>
      <w:r w:rsidRPr="00E73F2F">
        <w:rPr>
          <w:b/>
          <w:sz w:val="28"/>
          <w:szCs w:val="28"/>
        </w:rPr>
        <w:t>замещающим муниципальную должность на постоянной основе,</w:t>
      </w:r>
      <w:r w:rsidRPr="00E73F2F">
        <w:rPr>
          <w:b/>
          <w:i/>
          <w:sz w:val="28"/>
          <w:szCs w:val="28"/>
        </w:rPr>
        <w:t xml:space="preserve"> </w:t>
      </w:r>
      <w:r w:rsidRPr="00E73F2F">
        <w:rPr>
          <w:b/>
          <w:bCs/>
          <w:sz w:val="28"/>
          <w:szCs w:val="28"/>
        </w:rPr>
        <w:t xml:space="preserve">сведений о расходах </w:t>
      </w: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9A6" w:rsidRDefault="002219A6" w:rsidP="002219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разработано в соответствии с Федеральными законами от 25.12.2008 </w:t>
      </w:r>
      <w:hyperlink r:id="rId8" w:history="1">
        <w:r w:rsidRPr="000950AB">
          <w:rPr>
            <w:sz w:val="28"/>
            <w:szCs w:val="28"/>
          </w:rPr>
          <w:t>№ 273-ФЗ</w:t>
        </w:r>
      </w:hyperlink>
      <w:r>
        <w:rPr>
          <w:sz w:val="28"/>
          <w:szCs w:val="28"/>
        </w:rPr>
        <w:t xml:space="preserve"> «О противодействии коррупции» и от 03.12.2012 </w:t>
      </w:r>
      <w:hyperlink r:id="rId9" w:history="1">
        <w:r w:rsidRPr="000950AB">
          <w:rPr>
            <w:sz w:val="28"/>
            <w:szCs w:val="28"/>
          </w:rPr>
          <w:t>№ 230-ФЗ</w:t>
        </w:r>
      </w:hyperlink>
      <w:r w:rsidRPr="000950AB">
        <w:rPr>
          <w:sz w:val="28"/>
          <w:szCs w:val="28"/>
        </w:rPr>
        <w:t xml:space="preserve"> </w:t>
      </w:r>
      <w:r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 определяет порядок представления лицом, замещающим муниципальную должность на постоянной основе (далее – лицо, замещающее муниципальную должность), сведений о своих расходах, а также о расходах супруга и несовершеннолетних детей.</w:t>
      </w:r>
    </w:p>
    <w:p w:rsidR="002219A6" w:rsidRPr="00DE4C04" w:rsidRDefault="002219A6" w:rsidP="002219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7"/>
      <w:bookmarkEnd w:id="1"/>
      <w:r>
        <w:rPr>
          <w:sz w:val="28"/>
          <w:szCs w:val="28"/>
        </w:rPr>
        <w:t xml:space="preserve">2. Лицо, замещающее муниципальную должность, представляет сведения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 (далее - сведения о расходах), ежегодно не позднее 30 апреля года, следующего за отчетным, по утвержденной </w:t>
      </w:r>
      <w:r w:rsidRPr="00AD02D2">
        <w:rPr>
          <w:sz w:val="28"/>
          <w:szCs w:val="28"/>
        </w:rPr>
        <w:t>форме.</w:t>
      </w:r>
    </w:p>
    <w:p w:rsidR="002219A6" w:rsidRPr="002C74E3" w:rsidRDefault="002219A6" w:rsidP="002219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4C04">
        <w:rPr>
          <w:sz w:val="28"/>
          <w:szCs w:val="28"/>
        </w:rPr>
        <w:t xml:space="preserve">3. </w:t>
      </w:r>
      <w:r w:rsidRPr="009674EF">
        <w:rPr>
          <w:sz w:val="28"/>
          <w:szCs w:val="28"/>
        </w:rPr>
        <w:t>Сведения о</w:t>
      </w:r>
      <w:r>
        <w:rPr>
          <w:sz w:val="28"/>
          <w:szCs w:val="28"/>
        </w:rPr>
        <w:t xml:space="preserve"> расходах, указанные в </w:t>
      </w:r>
      <w:hyperlink w:anchor="Par7" w:history="1">
        <w:r w:rsidRPr="000950AB">
          <w:rPr>
            <w:sz w:val="28"/>
            <w:szCs w:val="28"/>
          </w:rPr>
          <w:t>пункте 2</w:t>
        </w:r>
      </w:hyperlink>
      <w:r w:rsidRPr="000950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Положения, </w:t>
      </w:r>
      <w:r w:rsidRPr="0040361D">
        <w:rPr>
          <w:sz w:val="28"/>
          <w:szCs w:val="28"/>
          <w:lang w:eastAsia="en-US"/>
        </w:rPr>
        <w:t>представляются</w:t>
      </w:r>
      <w:r>
        <w:rPr>
          <w:sz w:val="28"/>
          <w:szCs w:val="28"/>
          <w:lang w:eastAsia="en-US"/>
        </w:rPr>
        <w:t xml:space="preserve"> </w:t>
      </w:r>
      <w:r w:rsidRPr="009674EF">
        <w:rPr>
          <w:sz w:val="28"/>
          <w:szCs w:val="28"/>
        </w:rPr>
        <w:t xml:space="preserve">муниципальному служащему </w:t>
      </w:r>
      <w:r w:rsidRPr="009674EF">
        <w:rPr>
          <w:sz w:val="28"/>
          <w:szCs w:val="28"/>
          <w:lang w:eastAsia="en-US"/>
        </w:rPr>
        <w:t xml:space="preserve">администрации </w:t>
      </w:r>
      <w:r w:rsidRPr="009674EF">
        <w:rPr>
          <w:sz w:val="28"/>
          <w:szCs w:val="28"/>
        </w:rPr>
        <w:t>муниципального округа Ломоносовский, к должностным обязанностям которого отнесено ведение кадровой работы,</w:t>
      </w:r>
      <w:r w:rsidRPr="002C74E3">
        <w:rPr>
          <w:i/>
          <w:sz w:val="28"/>
          <w:szCs w:val="28"/>
        </w:rPr>
        <w:t xml:space="preserve"> </w:t>
      </w:r>
      <w:r w:rsidRPr="002C74E3">
        <w:rPr>
          <w:sz w:val="28"/>
          <w:szCs w:val="28"/>
        </w:rPr>
        <w:t>для</w:t>
      </w:r>
      <w:r w:rsidRPr="002C74E3">
        <w:rPr>
          <w:i/>
          <w:sz w:val="28"/>
          <w:szCs w:val="28"/>
        </w:rPr>
        <w:t xml:space="preserve"> </w:t>
      </w:r>
      <w:r w:rsidRPr="002C74E3">
        <w:rPr>
          <w:sz w:val="28"/>
          <w:szCs w:val="28"/>
        </w:rPr>
        <w:t>приобщения к личному делу лица, замещающего муниципальную должность.</w:t>
      </w:r>
    </w:p>
    <w:p w:rsidR="002219A6" w:rsidRDefault="002219A6" w:rsidP="002219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C74E3">
        <w:rPr>
          <w:sz w:val="28"/>
          <w:szCs w:val="28"/>
        </w:rPr>
        <w:t xml:space="preserve">4. Сведения о расходах, указанные в </w:t>
      </w:r>
      <w:hyperlink w:anchor="Par7" w:history="1">
        <w:r w:rsidRPr="002C74E3">
          <w:rPr>
            <w:sz w:val="28"/>
            <w:szCs w:val="28"/>
          </w:rPr>
          <w:t>пункте 2</w:t>
        </w:r>
      </w:hyperlink>
      <w:r w:rsidRPr="002C74E3"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размещаются на официальном сайте </w:t>
      </w:r>
      <w:r w:rsidRPr="009674EF">
        <w:rPr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</w:t>
      </w:r>
      <w:r w:rsidRPr="00AE5BC7">
        <w:rPr>
          <w:sz w:val="28"/>
          <w:szCs w:val="28"/>
        </w:rPr>
        <w:t>в информационно-телекоммуникационной</w:t>
      </w:r>
      <w:r w:rsidRPr="00AE5BC7">
        <w:t xml:space="preserve"> </w:t>
      </w:r>
      <w:r w:rsidRPr="00AE5BC7">
        <w:rPr>
          <w:sz w:val="28"/>
          <w:szCs w:val="28"/>
        </w:rPr>
        <w:t xml:space="preserve">сети «Интернет» </w:t>
      </w:r>
      <w:r>
        <w:rPr>
          <w:sz w:val="28"/>
          <w:szCs w:val="28"/>
        </w:rPr>
        <w:t>и предоставляются средствам массовой информации для опубликования в соответствии с порядком, предусмотренным для размещения таких сведений.</w:t>
      </w:r>
    </w:p>
    <w:p w:rsidR="002219A6" w:rsidRDefault="002219A6" w:rsidP="002219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Лица,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219A6" w:rsidRDefault="002219A6" w:rsidP="002219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В случае непредставления или представления заведомо ложных сведений о расходах лицо, замещающее муниципальную должность, несет ответственность в соответствии с законодательством Российской Федерации.</w:t>
      </w:r>
    </w:p>
    <w:p w:rsidR="002219A6" w:rsidRDefault="002219A6" w:rsidP="002219A6">
      <w:pPr>
        <w:ind w:left="5670"/>
        <w:rPr>
          <w:sz w:val="28"/>
          <w:szCs w:val="28"/>
        </w:rPr>
        <w:sectPr w:rsidR="002219A6" w:rsidSect="00DE4C04">
          <w:headerReference w:type="default" r:id="rId10"/>
          <w:footnotePr>
            <w:numRestart w:val="eachPage"/>
          </w:footnotePr>
          <w:pgSz w:w="11906" w:h="16838"/>
          <w:pgMar w:top="992" w:right="851" w:bottom="1134" w:left="1701" w:header="709" w:footer="709" w:gutter="0"/>
          <w:cols w:space="708"/>
          <w:titlePg/>
          <w:docGrid w:linePitch="360"/>
        </w:sectPr>
      </w:pPr>
      <w:bookmarkStart w:id="2" w:name="Par50"/>
      <w:bookmarkStart w:id="3" w:name="Par51"/>
      <w:bookmarkStart w:id="4" w:name="Par90"/>
      <w:bookmarkStart w:id="5" w:name="Par91"/>
      <w:bookmarkStart w:id="6" w:name="Par135"/>
      <w:bookmarkStart w:id="7" w:name="Par156"/>
      <w:bookmarkStart w:id="8" w:name="Par157"/>
      <w:bookmarkStart w:id="9" w:name="Par183"/>
      <w:bookmarkStart w:id="10" w:name="Par184"/>
      <w:bookmarkStart w:id="11" w:name="Par185"/>
      <w:bookmarkStart w:id="12" w:name="Par186"/>
      <w:bookmarkStart w:id="13" w:name="Par215"/>
      <w:bookmarkStart w:id="14" w:name="Par216"/>
      <w:bookmarkStart w:id="15" w:name="Par239"/>
      <w:bookmarkStart w:id="16" w:name="Par240"/>
      <w:bookmarkStart w:id="17" w:name="Par241"/>
      <w:bookmarkStart w:id="18" w:name="Par242"/>
      <w:bookmarkStart w:id="19" w:name="Par267"/>
      <w:bookmarkStart w:id="20" w:name="Par268"/>
      <w:bookmarkStart w:id="21" w:name="Par269"/>
      <w:bookmarkStart w:id="22" w:name="Par270"/>
      <w:bookmarkStart w:id="23" w:name="Par271"/>
      <w:bookmarkStart w:id="24" w:name="Par272"/>
      <w:bookmarkStart w:id="25" w:name="Par311"/>
      <w:bookmarkStart w:id="26" w:name="Par390"/>
      <w:bookmarkStart w:id="27" w:name="Par391"/>
      <w:bookmarkStart w:id="28" w:name="Par43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2219A6" w:rsidRPr="004E3885" w:rsidRDefault="002219A6" w:rsidP="002219A6">
      <w:pPr>
        <w:ind w:left="4395"/>
        <w:rPr>
          <w:sz w:val="28"/>
          <w:szCs w:val="28"/>
        </w:rPr>
      </w:pPr>
      <w:r w:rsidRPr="004E388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2219A6" w:rsidRPr="004E3885" w:rsidRDefault="002219A6" w:rsidP="002219A6">
      <w:pPr>
        <w:ind w:left="4395"/>
        <w:rPr>
          <w:i/>
          <w:sz w:val="28"/>
          <w:szCs w:val="28"/>
        </w:rPr>
      </w:pPr>
      <w:r w:rsidRPr="004E3885">
        <w:rPr>
          <w:sz w:val="28"/>
          <w:szCs w:val="28"/>
        </w:rPr>
        <w:t>к решению Совета депутатов муниципального округа Ломоносовский</w:t>
      </w:r>
    </w:p>
    <w:p w:rsidR="002219A6" w:rsidRPr="004E3885" w:rsidRDefault="002219A6" w:rsidP="002219A6">
      <w:pPr>
        <w:ind w:left="4395"/>
        <w:rPr>
          <w:sz w:val="28"/>
          <w:szCs w:val="28"/>
        </w:rPr>
      </w:pPr>
      <w:r w:rsidRPr="004E3885">
        <w:rPr>
          <w:sz w:val="28"/>
          <w:szCs w:val="28"/>
        </w:rPr>
        <w:t xml:space="preserve">от </w:t>
      </w:r>
      <w:r>
        <w:rPr>
          <w:sz w:val="28"/>
          <w:szCs w:val="28"/>
        </w:rPr>
        <w:t>10 февраля</w:t>
      </w:r>
      <w:r w:rsidRPr="004E3885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4E38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Pr="001A077E">
        <w:rPr>
          <w:sz w:val="28"/>
          <w:szCs w:val="28"/>
        </w:rPr>
        <w:t>49/</w:t>
      </w:r>
      <w:r>
        <w:rPr>
          <w:sz w:val="28"/>
          <w:szCs w:val="28"/>
        </w:rPr>
        <w:t>7</w:t>
      </w: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Pr="009674EF" w:rsidRDefault="002219A6" w:rsidP="002219A6">
      <w:pPr>
        <w:autoSpaceDE w:val="0"/>
        <w:autoSpaceDN w:val="0"/>
        <w:adjustRightInd w:val="0"/>
        <w:rPr>
          <w:sz w:val="20"/>
          <w:szCs w:val="20"/>
        </w:rPr>
      </w:pPr>
      <w:r w:rsidRPr="009674EF">
        <w:rPr>
          <w:sz w:val="28"/>
          <w:szCs w:val="28"/>
        </w:rPr>
        <w:t>В</w:t>
      </w:r>
      <w:r w:rsidRPr="009674EF">
        <w:rPr>
          <w:sz w:val="20"/>
          <w:szCs w:val="20"/>
        </w:rPr>
        <w:t xml:space="preserve"> </w:t>
      </w:r>
      <w:r w:rsidRPr="008066F9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2219A6" w:rsidRPr="009674EF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9674EF">
        <w:rPr>
          <w:rFonts w:cs="Courier New"/>
        </w:rPr>
        <w:t>(указывается наименование кадрового подразделения органа местного самоуправления)</w:t>
      </w:r>
    </w:p>
    <w:p w:rsidR="002219A6" w:rsidRPr="009674EF" w:rsidRDefault="002219A6" w:rsidP="002219A6">
      <w:pPr>
        <w:autoSpaceDE w:val="0"/>
        <w:autoSpaceDN w:val="0"/>
        <w:adjustRightInd w:val="0"/>
        <w:rPr>
          <w:rFonts w:cs="Courier New"/>
        </w:rPr>
      </w:pPr>
    </w:p>
    <w:p w:rsidR="002219A6" w:rsidRPr="004975B3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4975B3">
        <w:rPr>
          <w:rFonts w:cs="Courier New"/>
        </w:rPr>
        <w:t>СПРАВКА</w:t>
      </w:r>
    </w:p>
    <w:p w:rsidR="002219A6" w:rsidRPr="00382697" w:rsidRDefault="002219A6" w:rsidP="002219A6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  <w:r w:rsidRPr="008066F9">
        <w:rPr>
          <w:rFonts w:cs="Courier New"/>
          <w:sz w:val="28"/>
          <w:szCs w:val="28"/>
        </w:rPr>
        <w:t>о расходах лиц</w:t>
      </w:r>
      <w:r>
        <w:rPr>
          <w:rFonts w:cs="Courier New"/>
          <w:sz w:val="28"/>
          <w:szCs w:val="28"/>
        </w:rPr>
        <w:t>а</w:t>
      </w:r>
      <w:r w:rsidRPr="008066F9">
        <w:rPr>
          <w:rFonts w:cs="Courier New"/>
          <w:sz w:val="28"/>
          <w:szCs w:val="28"/>
        </w:rPr>
        <w:t xml:space="preserve">, </w:t>
      </w:r>
      <w:r w:rsidRPr="003E0465">
        <w:rPr>
          <w:rFonts w:cs="Courier New"/>
          <w:sz w:val="28"/>
          <w:szCs w:val="28"/>
        </w:rPr>
        <w:t>замещающего муниципальную должность</w:t>
      </w:r>
      <w:r>
        <w:rPr>
          <w:rFonts w:cs="Courier New"/>
          <w:sz w:val="28"/>
          <w:szCs w:val="28"/>
        </w:rPr>
        <w:t>,</w:t>
      </w:r>
      <w:r w:rsidRPr="003E0465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иного лица </w:t>
      </w:r>
      <w:r w:rsidRPr="008066F9">
        <w:rPr>
          <w:rFonts w:cs="Courier New"/>
          <w:sz w:val="28"/>
          <w:szCs w:val="28"/>
        </w:rPr>
        <w:t>по каждой сделке по приобретению земельного участка, другого объекта недвижимости, транспортного средства, ценных бумаг, акций</w:t>
      </w:r>
      <w:r>
        <w:rPr>
          <w:rFonts w:cs="Courier New"/>
          <w:sz w:val="28"/>
          <w:szCs w:val="28"/>
        </w:rPr>
        <w:t xml:space="preserve"> </w:t>
      </w:r>
      <w:r w:rsidRPr="008066F9">
        <w:rPr>
          <w:rFonts w:cs="Courier New"/>
          <w:sz w:val="28"/>
          <w:szCs w:val="28"/>
        </w:rPr>
        <w:t>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Pr="00382697">
        <w:rPr>
          <w:rFonts w:cs="Courier New"/>
          <w:sz w:val="28"/>
          <w:szCs w:val="28"/>
        </w:rPr>
        <w:t xml:space="preserve"> &lt;</w:t>
      </w:r>
      <w:r>
        <w:rPr>
          <w:rFonts w:cs="Courier New"/>
          <w:sz w:val="28"/>
          <w:szCs w:val="28"/>
        </w:rPr>
        <w:t>1</w:t>
      </w:r>
      <w:r w:rsidRPr="00382697">
        <w:rPr>
          <w:rFonts w:cs="Courier New"/>
          <w:sz w:val="28"/>
          <w:szCs w:val="28"/>
        </w:rPr>
        <w:t>&gt;</w:t>
      </w:r>
    </w:p>
    <w:p w:rsidR="002219A6" w:rsidRPr="008955ED" w:rsidRDefault="002219A6" w:rsidP="002219A6">
      <w:pPr>
        <w:autoSpaceDE w:val="0"/>
        <w:autoSpaceDN w:val="0"/>
        <w:adjustRightInd w:val="0"/>
        <w:rPr>
          <w:sz w:val="20"/>
          <w:szCs w:val="20"/>
        </w:rPr>
      </w:pPr>
    </w:p>
    <w:p w:rsidR="002219A6" w:rsidRPr="008955ED" w:rsidRDefault="002219A6" w:rsidP="002219A6">
      <w:pPr>
        <w:autoSpaceDE w:val="0"/>
        <w:autoSpaceDN w:val="0"/>
        <w:adjustRightInd w:val="0"/>
        <w:rPr>
          <w:sz w:val="28"/>
          <w:szCs w:val="28"/>
        </w:rPr>
      </w:pPr>
      <w:r w:rsidRPr="008955ED">
        <w:rPr>
          <w:sz w:val="28"/>
          <w:szCs w:val="28"/>
        </w:rPr>
        <w:t>Я,</w:t>
      </w:r>
      <w:r w:rsidRPr="008066F9">
        <w:rPr>
          <w:rFonts w:ascii="Courier New" w:hAnsi="Courier New" w:cs="Courier New"/>
          <w:sz w:val="20"/>
          <w:szCs w:val="20"/>
        </w:rPr>
        <w:t xml:space="preserve"> </w:t>
      </w:r>
      <w:r w:rsidRPr="008955ED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</w:t>
      </w:r>
      <w:r w:rsidRPr="008955ED">
        <w:rPr>
          <w:sz w:val="20"/>
          <w:szCs w:val="20"/>
        </w:rPr>
        <w:t>,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(фамилия, имя, отчество, дата рождения)</w:t>
      </w:r>
    </w:p>
    <w:p w:rsidR="002219A6" w:rsidRPr="008955ED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0B5C2D">
        <w:rPr>
          <w:rFonts w:cs="Courier New"/>
          <w:sz w:val="20"/>
          <w:szCs w:val="20"/>
        </w:rPr>
        <w:t>___________________________________________________________________________</w:t>
      </w:r>
      <w:r w:rsidRPr="002647D9">
        <w:rPr>
          <w:rFonts w:cs="Courier New"/>
          <w:sz w:val="20"/>
          <w:szCs w:val="20"/>
        </w:rPr>
        <w:t>__________________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(место службы (работы) и занимаемая должность)</w:t>
      </w:r>
    </w:p>
    <w:p w:rsidR="002219A6" w:rsidRPr="008955ED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8955ED">
        <w:rPr>
          <w:rFonts w:cs="Courier New"/>
          <w:sz w:val="28"/>
          <w:szCs w:val="28"/>
        </w:rPr>
        <w:t>__________________________________________</w:t>
      </w:r>
      <w:r>
        <w:rPr>
          <w:rFonts w:cs="Courier New"/>
          <w:sz w:val="28"/>
          <w:szCs w:val="28"/>
        </w:rPr>
        <w:t>________________________</w:t>
      </w:r>
      <w:r w:rsidRPr="008955ED">
        <w:rPr>
          <w:rFonts w:cs="Courier New"/>
          <w:sz w:val="28"/>
          <w:szCs w:val="28"/>
        </w:rPr>
        <w:t>,</w:t>
      </w:r>
    </w:p>
    <w:p w:rsidR="002219A6" w:rsidRPr="00382697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382697">
        <w:rPr>
          <w:rFonts w:cs="Courier New"/>
          <w:sz w:val="28"/>
          <w:szCs w:val="28"/>
        </w:rPr>
        <w:t>роживающий</w:t>
      </w:r>
      <w:r>
        <w:rPr>
          <w:rFonts w:cs="Courier New"/>
          <w:sz w:val="28"/>
          <w:szCs w:val="28"/>
        </w:rPr>
        <w:t xml:space="preserve"> </w:t>
      </w:r>
      <w:r w:rsidRPr="00382697">
        <w:rPr>
          <w:rFonts w:cs="Courier New"/>
          <w:sz w:val="28"/>
          <w:szCs w:val="28"/>
        </w:rPr>
        <w:t>(</w:t>
      </w:r>
      <w:r>
        <w:rPr>
          <w:rFonts w:cs="Courier New"/>
          <w:sz w:val="28"/>
          <w:szCs w:val="28"/>
        </w:rPr>
        <w:t xml:space="preserve">- </w:t>
      </w:r>
      <w:r w:rsidRPr="00382697">
        <w:rPr>
          <w:rFonts w:cs="Courier New"/>
          <w:sz w:val="28"/>
          <w:szCs w:val="28"/>
        </w:rPr>
        <w:t>ая) по адресу:____________________________</w:t>
      </w:r>
      <w:r>
        <w:rPr>
          <w:rFonts w:cs="Courier New"/>
          <w:sz w:val="28"/>
          <w:szCs w:val="28"/>
        </w:rPr>
        <w:t>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(адрес места жительства и (или) регистрации)</w:t>
      </w:r>
    </w:p>
    <w:p w:rsidR="002219A6" w:rsidRPr="00382697" w:rsidRDefault="002219A6" w:rsidP="002219A6">
      <w:pPr>
        <w:autoSpaceDE w:val="0"/>
        <w:autoSpaceDN w:val="0"/>
        <w:adjustRightInd w:val="0"/>
        <w:rPr>
          <w:rFonts w:cs="Courier New"/>
          <w:sz w:val="20"/>
          <w:szCs w:val="20"/>
        </w:rPr>
      </w:pPr>
      <w:r w:rsidRPr="00382697">
        <w:rPr>
          <w:rFonts w:cs="Courier New"/>
          <w:sz w:val="20"/>
          <w:szCs w:val="20"/>
        </w:rPr>
        <w:t>__________________________________________________________________________</w:t>
      </w:r>
      <w:r w:rsidRPr="000D5E53">
        <w:rPr>
          <w:rFonts w:cs="Courier New"/>
          <w:sz w:val="20"/>
          <w:szCs w:val="20"/>
        </w:rPr>
        <w:t>___________________</w:t>
      </w:r>
      <w:r w:rsidRPr="00382697">
        <w:rPr>
          <w:rFonts w:cs="Courier New"/>
          <w:sz w:val="20"/>
          <w:szCs w:val="20"/>
        </w:rPr>
        <w:t>,</w:t>
      </w:r>
    </w:p>
    <w:p w:rsidR="002219A6" w:rsidRPr="00382697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382697">
        <w:rPr>
          <w:rFonts w:cs="Courier New"/>
          <w:sz w:val="28"/>
          <w:szCs w:val="28"/>
        </w:rPr>
        <w:t>сообщаю, что в отчетный период с 1 января 20____ г. по 31 декабря 20____ г.</w:t>
      </w:r>
    </w:p>
    <w:p w:rsidR="002219A6" w:rsidRPr="000D5E53" w:rsidRDefault="002219A6" w:rsidP="002219A6">
      <w:pPr>
        <w:autoSpaceDE w:val="0"/>
        <w:autoSpaceDN w:val="0"/>
        <w:adjustRightInd w:val="0"/>
        <w:rPr>
          <w:rFonts w:cs="Courier New"/>
          <w:sz w:val="20"/>
          <w:szCs w:val="20"/>
        </w:rPr>
      </w:pPr>
      <w:r w:rsidRPr="00382697">
        <w:rPr>
          <w:rFonts w:cs="Courier New"/>
          <w:sz w:val="20"/>
          <w:szCs w:val="20"/>
        </w:rPr>
        <w:t>___________________________________________________________________________</w:t>
      </w:r>
      <w:r w:rsidRPr="000D5E53">
        <w:rPr>
          <w:rFonts w:cs="Courier New"/>
          <w:sz w:val="20"/>
          <w:szCs w:val="20"/>
        </w:rPr>
        <w:t>__________________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(мною, супругой (супругом), несовершеннолетним ребенком &lt;2&gt;)</w:t>
      </w:r>
    </w:p>
    <w:p w:rsidR="002219A6" w:rsidRPr="003E0465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3E0465">
        <w:rPr>
          <w:rFonts w:cs="Courier New"/>
          <w:sz w:val="28"/>
          <w:szCs w:val="28"/>
        </w:rPr>
        <w:t>____________________________________________________________________________________________________________________________________</w:t>
      </w:r>
    </w:p>
    <w:p w:rsidR="002219A6" w:rsidRPr="003E0465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3E0465">
        <w:rPr>
          <w:rFonts w:cs="Courier New"/>
          <w:sz w:val="28"/>
          <w:szCs w:val="28"/>
        </w:rPr>
        <w:t>__________________________________________________________________</w:t>
      </w:r>
    </w:p>
    <w:p w:rsidR="002219A6" w:rsidRPr="002219A6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382697">
        <w:rPr>
          <w:rFonts w:cs="Courier New"/>
          <w:sz w:val="28"/>
          <w:szCs w:val="28"/>
        </w:rPr>
        <w:t>риобретен</w:t>
      </w:r>
      <w:r>
        <w:rPr>
          <w:rFonts w:cs="Courier New"/>
          <w:sz w:val="28"/>
          <w:szCs w:val="28"/>
        </w:rPr>
        <w:t xml:space="preserve"> </w:t>
      </w:r>
      <w:r w:rsidRPr="00382697">
        <w:rPr>
          <w:rFonts w:cs="Courier New"/>
          <w:sz w:val="28"/>
          <w:szCs w:val="28"/>
        </w:rPr>
        <w:t>(</w:t>
      </w:r>
      <w:r w:rsidRPr="002219A6">
        <w:rPr>
          <w:rFonts w:cs="Courier New"/>
          <w:sz w:val="28"/>
          <w:szCs w:val="28"/>
        </w:rPr>
        <w:t xml:space="preserve">- </w:t>
      </w:r>
      <w:r w:rsidRPr="00382697">
        <w:rPr>
          <w:rFonts w:cs="Courier New"/>
          <w:sz w:val="28"/>
          <w:szCs w:val="28"/>
        </w:rPr>
        <w:t xml:space="preserve">но, </w:t>
      </w:r>
      <w:r w:rsidRPr="002219A6">
        <w:rPr>
          <w:rFonts w:cs="Courier New"/>
          <w:sz w:val="28"/>
          <w:szCs w:val="28"/>
        </w:rPr>
        <w:t xml:space="preserve">- </w:t>
      </w:r>
      <w:r w:rsidRPr="00382697">
        <w:rPr>
          <w:rFonts w:cs="Courier New"/>
          <w:sz w:val="28"/>
          <w:szCs w:val="28"/>
        </w:rPr>
        <w:t>ны) __________________________</w:t>
      </w:r>
      <w:r>
        <w:rPr>
          <w:rFonts w:cs="Courier New"/>
          <w:sz w:val="28"/>
          <w:szCs w:val="28"/>
        </w:rPr>
        <w:t>____________________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(земельный участок, другой объект недвижимости,</w:t>
      </w:r>
    </w:p>
    <w:p w:rsidR="002219A6" w:rsidRPr="00382697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382697">
        <w:rPr>
          <w:rFonts w:cs="Courier New"/>
          <w:sz w:val="28"/>
          <w:szCs w:val="28"/>
        </w:rPr>
        <w:t>__________________________________________________________________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транспортное средство, ценные бумаги, акции (доли участия,</w:t>
      </w:r>
    </w:p>
    <w:p w:rsidR="002219A6" w:rsidRPr="00382697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382697">
        <w:rPr>
          <w:rFonts w:cs="Courier New"/>
          <w:sz w:val="28"/>
          <w:szCs w:val="28"/>
        </w:rPr>
        <w:t>__________________________________________________________________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паи в уставных (складочных) капиталах организаций)</w:t>
      </w:r>
    </w:p>
    <w:p w:rsidR="002219A6" w:rsidRPr="008955ED" w:rsidRDefault="002219A6" w:rsidP="002219A6">
      <w:pPr>
        <w:autoSpaceDE w:val="0"/>
        <w:autoSpaceDN w:val="0"/>
        <w:adjustRightInd w:val="0"/>
        <w:rPr>
          <w:sz w:val="28"/>
          <w:szCs w:val="28"/>
        </w:rPr>
      </w:pPr>
      <w:r w:rsidRPr="003E0465">
        <w:rPr>
          <w:rFonts w:cs="Courier New"/>
          <w:sz w:val="28"/>
          <w:szCs w:val="28"/>
        </w:rPr>
        <w:t>на основании ______________________________________________________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(договор купли-продажи или иное</w:t>
      </w:r>
      <w:r>
        <w:rPr>
          <w:rFonts w:cs="Courier New"/>
        </w:rPr>
        <w:t xml:space="preserve"> предусмотренное законом основание</w:t>
      </w:r>
    </w:p>
    <w:p w:rsidR="002219A6" w:rsidRPr="008955ED" w:rsidRDefault="002219A6" w:rsidP="002219A6">
      <w:pPr>
        <w:autoSpaceDE w:val="0"/>
        <w:autoSpaceDN w:val="0"/>
        <w:adjustRightInd w:val="0"/>
        <w:rPr>
          <w:sz w:val="28"/>
          <w:szCs w:val="28"/>
        </w:rPr>
      </w:pPr>
      <w:r w:rsidRPr="008955E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приобретения права собственности &lt;3&gt;)</w:t>
      </w:r>
    </w:p>
    <w:p w:rsidR="002219A6" w:rsidRPr="003E0465" w:rsidRDefault="002219A6" w:rsidP="002219A6">
      <w:pPr>
        <w:autoSpaceDE w:val="0"/>
        <w:autoSpaceDN w:val="0"/>
        <w:adjustRightInd w:val="0"/>
        <w:jc w:val="both"/>
        <w:rPr>
          <w:rFonts w:cs="Courier New"/>
          <w:sz w:val="28"/>
          <w:szCs w:val="28"/>
        </w:rPr>
      </w:pPr>
      <w:r w:rsidRPr="003E0465">
        <w:rPr>
          <w:rFonts w:cs="Courier New"/>
          <w:sz w:val="28"/>
          <w:szCs w:val="28"/>
        </w:rPr>
        <w:t>Сумма сделки ______________________</w:t>
      </w:r>
      <w:r>
        <w:rPr>
          <w:rFonts w:cs="Courier New"/>
          <w:sz w:val="28"/>
          <w:szCs w:val="28"/>
        </w:rPr>
        <w:t>________________________</w:t>
      </w:r>
      <w:r w:rsidRPr="003E0465">
        <w:rPr>
          <w:rFonts w:cs="Courier New"/>
          <w:sz w:val="28"/>
          <w:szCs w:val="28"/>
        </w:rPr>
        <w:t>_ рублей.</w:t>
      </w:r>
    </w:p>
    <w:p w:rsidR="002219A6" w:rsidRPr="00FF46EF" w:rsidRDefault="002219A6" w:rsidP="002219A6">
      <w:pPr>
        <w:autoSpaceDE w:val="0"/>
        <w:autoSpaceDN w:val="0"/>
        <w:adjustRightInd w:val="0"/>
        <w:jc w:val="both"/>
        <w:rPr>
          <w:rFonts w:cs="Courier New"/>
          <w:sz w:val="28"/>
          <w:szCs w:val="28"/>
        </w:rPr>
      </w:pPr>
      <w:r w:rsidRPr="003E0465">
        <w:rPr>
          <w:rFonts w:cs="Courier New"/>
          <w:sz w:val="28"/>
          <w:szCs w:val="28"/>
        </w:rPr>
        <w:t xml:space="preserve">Источниками получения средств, </w:t>
      </w:r>
      <w:r>
        <w:rPr>
          <w:rFonts w:cs="Courier New"/>
          <w:sz w:val="28"/>
          <w:szCs w:val="28"/>
        </w:rPr>
        <w:t>за счет которых приобретено</w:t>
      </w:r>
      <w:r w:rsidRPr="003E0465">
        <w:rPr>
          <w:rFonts w:cs="Courier New"/>
          <w:sz w:val="28"/>
          <w:szCs w:val="28"/>
        </w:rPr>
        <w:t xml:space="preserve"> имущество, являются &lt;</w:t>
      </w:r>
      <w:r>
        <w:rPr>
          <w:rFonts w:cs="Courier New"/>
          <w:sz w:val="28"/>
          <w:szCs w:val="28"/>
        </w:rPr>
        <w:t>4</w:t>
      </w:r>
      <w:r w:rsidRPr="003E0465">
        <w:rPr>
          <w:rFonts w:cs="Courier New"/>
          <w:sz w:val="28"/>
          <w:szCs w:val="28"/>
        </w:rPr>
        <w:t>&gt;:</w:t>
      </w:r>
      <w:r>
        <w:rPr>
          <w:rFonts w:cs="Courier New"/>
          <w:sz w:val="28"/>
          <w:szCs w:val="28"/>
        </w:rPr>
        <w:t xml:space="preserve"> ___________________________________________</w:t>
      </w:r>
      <w:r w:rsidRPr="00FF46EF">
        <w:rPr>
          <w:rFonts w:cs="Courier New"/>
          <w:sz w:val="28"/>
          <w:szCs w:val="28"/>
        </w:rPr>
        <w:t>___________</w:t>
      </w:r>
    </w:p>
    <w:p w:rsidR="002219A6" w:rsidRPr="002219A6" w:rsidRDefault="002219A6" w:rsidP="002219A6">
      <w:pPr>
        <w:autoSpaceDE w:val="0"/>
        <w:autoSpaceDN w:val="0"/>
        <w:adjustRightInd w:val="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2219A6" w:rsidRPr="00A46698" w:rsidRDefault="002219A6" w:rsidP="002219A6">
      <w:pPr>
        <w:autoSpaceDE w:val="0"/>
        <w:autoSpaceDN w:val="0"/>
        <w:adjustRightInd w:val="0"/>
        <w:jc w:val="both"/>
        <w:rPr>
          <w:rFonts w:cs="Courier New"/>
          <w:sz w:val="28"/>
          <w:szCs w:val="28"/>
        </w:rPr>
      </w:pPr>
      <w:r w:rsidRPr="00A46698">
        <w:rPr>
          <w:rFonts w:cs="Courier New"/>
          <w:sz w:val="28"/>
          <w:szCs w:val="28"/>
        </w:rPr>
        <w:t>Сумма общего дохода лица, представляющего настоящую справку, и его супруги (супруга) за три последних года, предшествующих приобретению имущества, _________________________________________________ рублей.</w:t>
      </w:r>
    </w:p>
    <w:p w:rsidR="002219A6" w:rsidRPr="008955ED" w:rsidRDefault="002219A6" w:rsidP="002219A6">
      <w:pPr>
        <w:autoSpaceDE w:val="0"/>
        <w:autoSpaceDN w:val="0"/>
        <w:adjustRightInd w:val="0"/>
        <w:rPr>
          <w:sz w:val="20"/>
          <w:szCs w:val="20"/>
        </w:rPr>
      </w:pPr>
    </w:p>
    <w:p w:rsidR="002219A6" w:rsidRPr="00A46698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A46698">
        <w:rPr>
          <w:rFonts w:cs="Courier New"/>
          <w:sz w:val="28"/>
          <w:szCs w:val="28"/>
        </w:rPr>
        <w:t>Достоверность и полноту настоящих сведений подтверждаю.</w:t>
      </w:r>
    </w:p>
    <w:p w:rsidR="002219A6" w:rsidRPr="00A46698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A46698">
        <w:rPr>
          <w:rFonts w:cs="Courier New"/>
          <w:sz w:val="28"/>
          <w:szCs w:val="28"/>
        </w:rPr>
        <w:lastRenderedPageBreak/>
        <w:t>"___" ______________ 20_</w:t>
      </w:r>
      <w:r>
        <w:rPr>
          <w:rFonts w:cs="Courier New"/>
          <w:sz w:val="28"/>
          <w:szCs w:val="28"/>
        </w:rPr>
        <w:t>___ г.</w:t>
      </w:r>
      <w:r w:rsidRPr="00A46698">
        <w:rPr>
          <w:rFonts w:cs="Courier New"/>
          <w:sz w:val="28"/>
          <w:szCs w:val="28"/>
        </w:rPr>
        <w:t xml:space="preserve"> ___________________________</w:t>
      </w:r>
      <w:r>
        <w:rPr>
          <w:rFonts w:cs="Courier New"/>
          <w:sz w:val="28"/>
          <w:szCs w:val="28"/>
        </w:rPr>
        <w:t>__________</w:t>
      </w:r>
      <w:r w:rsidRPr="00A46698">
        <w:rPr>
          <w:rFonts w:cs="Courier New"/>
          <w:sz w:val="28"/>
          <w:szCs w:val="28"/>
        </w:rPr>
        <w:t>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(подпись лица, представившего справку)</w:t>
      </w:r>
    </w:p>
    <w:p w:rsidR="002219A6" w:rsidRPr="00A46698" w:rsidRDefault="002219A6" w:rsidP="002219A6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A46698">
        <w:rPr>
          <w:rFonts w:cs="Courier New"/>
          <w:sz w:val="28"/>
          <w:szCs w:val="28"/>
        </w:rPr>
        <w:t>__________________________________________________________________</w:t>
      </w:r>
    </w:p>
    <w:p w:rsidR="002219A6" w:rsidRPr="008955ED" w:rsidRDefault="002219A6" w:rsidP="002219A6">
      <w:pPr>
        <w:autoSpaceDE w:val="0"/>
        <w:autoSpaceDN w:val="0"/>
        <w:adjustRightInd w:val="0"/>
        <w:jc w:val="center"/>
        <w:rPr>
          <w:rFonts w:cs="Courier New"/>
        </w:rPr>
      </w:pPr>
      <w:r w:rsidRPr="008955ED">
        <w:rPr>
          <w:rFonts w:cs="Courier New"/>
        </w:rPr>
        <w:t>(Ф.И.О., подпись лица, принявшего справку, дата)</w:t>
      </w:r>
    </w:p>
    <w:p w:rsidR="002219A6" w:rsidRPr="00213D5A" w:rsidRDefault="002219A6" w:rsidP="002219A6">
      <w:pPr>
        <w:autoSpaceDE w:val="0"/>
        <w:autoSpaceDN w:val="0"/>
        <w:adjustRightInd w:val="0"/>
        <w:rPr>
          <w:sz w:val="20"/>
          <w:szCs w:val="20"/>
        </w:rPr>
      </w:pPr>
    </w:p>
    <w:p w:rsidR="002219A6" w:rsidRPr="00A46698" w:rsidRDefault="002219A6" w:rsidP="002219A6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bookmarkStart w:id="29" w:name="Par54"/>
      <w:bookmarkEnd w:id="29"/>
      <w:r w:rsidRPr="00F97BF0">
        <w:rPr>
          <w:rFonts w:cs="Courier New"/>
        </w:rPr>
        <w:t>&lt;</w:t>
      </w:r>
      <w:r w:rsidRPr="00A46698">
        <w:rPr>
          <w:rFonts w:cs="Courier New"/>
        </w:rPr>
        <w:t>1</w:t>
      </w:r>
      <w:r w:rsidRPr="00F97BF0">
        <w:rPr>
          <w:rFonts w:cs="Courier New"/>
        </w:rPr>
        <w:t>&gt;</w:t>
      </w:r>
      <w:r w:rsidRPr="00A46698">
        <w:rPr>
          <w:rFonts w:cs="Courier New"/>
        </w:rPr>
        <w:t xml:space="preserve"> 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  <w:p w:rsidR="002219A6" w:rsidRPr="00A46698" w:rsidRDefault="002219A6" w:rsidP="002219A6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bookmarkStart w:id="30" w:name="Par59"/>
      <w:bookmarkEnd w:id="30"/>
      <w:r w:rsidRPr="00F97BF0">
        <w:rPr>
          <w:rFonts w:cs="Courier New"/>
        </w:rPr>
        <w:t>&lt;</w:t>
      </w:r>
      <w:r w:rsidRPr="00A46698">
        <w:rPr>
          <w:rFonts w:cs="Courier New"/>
        </w:rPr>
        <w:t>2</w:t>
      </w:r>
      <w:r w:rsidRPr="00F97BF0">
        <w:rPr>
          <w:rFonts w:cs="Courier New"/>
        </w:rPr>
        <w:t>&gt;</w:t>
      </w:r>
      <w:r w:rsidRPr="00A46698">
        <w:rPr>
          <w:rFonts w:cs="Courier New"/>
        </w:rPr>
        <w:t xml:space="preserve"> Если сделка </w:t>
      </w:r>
      <w:r>
        <w:rPr>
          <w:rFonts w:cs="Courier New"/>
        </w:rPr>
        <w:t>с</w:t>
      </w:r>
      <w:r w:rsidRPr="00A46698">
        <w:rPr>
          <w:rFonts w:cs="Courier New"/>
        </w:rPr>
        <w:t>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2219A6" w:rsidRPr="00A46698" w:rsidRDefault="002219A6" w:rsidP="002219A6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bookmarkStart w:id="31" w:name="Par63"/>
      <w:bookmarkEnd w:id="31"/>
      <w:r w:rsidRPr="00F97BF0">
        <w:rPr>
          <w:rFonts w:cs="Courier New"/>
        </w:rPr>
        <w:t>&lt;</w:t>
      </w:r>
      <w:r w:rsidRPr="00A46698">
        <w:rPr>
          <w:rFonts w:cs="Courier New"/>
        </w:rPr>
        <w:t>3</w:t>
      </w:r>
      <w:r w:rsidRPr="00F97BF0">
        <w:rPr>
          <w:rFonts w:cs="Courier New"/>
        </w:rPr>
        <w:t>&gt;</w:t>
      </w:r>
      <w:r w:rsidRPr="00A46698">
        <w:rPr>
          <w:rFonts w:cs="Courier New"/>
        </w:rPr>
        <w:t xml:space="preserve"> К справке прилагается копия договора или иного документа о приобретении права собственности.</w:t>
      </w:r>
    </w:p>
    <w:p w:rsidR="002219A6" w:rsidRPr="00A46698" w:rsidRDefault="002219A6" w:rsidP="002219A6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bookmarkStart w:id="32" w:name="Par65"/>
      <w:bookmarkEnd w:id="32"/>
      <w:r w:rsidRPr="00FC1137">
        <w:rPr>
          <w:rFonts w:cs="Courier New"/>
        </w:rPr>
        <w:t>&lt;</w:t>
      </w:r>
      <w:r w:rsidRPr="00A46698">
        <w:rPr>
          <w:rFonts w:cs="Courier New"/>
        </w:rPr>
        <w:t>4</w:t>
      </w:r>
      <w:r w:rsidRPr="00FC1137">
        <w:rPr>
          <w:rFonts w:cs="Courier New"/>
        </w:rPr>
        <w:t>&gt;</w:t>
      </w:r>
      <w:r w:rsidRPr="00A46698">
        <w:rPr>
          <w:rFonts w:cs="Courier New"/>
        </w:rPr>
        <w:t xml:space="preserve"> 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</w:t>
      </w:r>
      <w:r>
        <w:rPr>
          <w:rFonts w:cs="Courier New"/>
        </w:rPr>
        <w:t xml:space="preserve">законом </w:t>
      </w:r>
      <w:r w:rsidRPr="00A46698">
        <w:rPr>
          <w:rFonts w:cs="Courier New"/>
        </w:rPr>
        <w:t>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другое).</w:t>
      </w: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219A6" w:rsidRDefault="002219A6" w:rsidP="002219A6">
      <w:pPr>
        <w:ind w:left="5670"/>
        <w:rPr>
          <w:sz w:val="28"/>
          <w:szCs w:val="28"/>
        </w:rPr>
      </w:pPr>
    </w:p>
    <w:sectPr w:rsidR="002219A6" w:rsidSect="00DE4C04">
      <w:headerReference w:type="default" r:id="rId11"/>
      <w:footnotePr>
        <w:numRestart w:val="eachPage"/>
      </w:footnotePr>
      <w:pgSz w:w="11906" w:h="16838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6AB" w:rsidRDefault="004236AB" w:rsidP="00A06D0D">
      <w:r>
        <w:separator/>
      </w:r>
    </w:p>
  </w:endnote>
  <w:endnote w:type="continuationSeparator" w:id="0">
    <w:p w:rsidR="004236AB" w:rsidRDefault="004236AB" w:rsidP="00A06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6AB" w:rsidRDefault="004236AB" w:rsidP="00A06D0D">
      <w:r>
        <w:separator/>
      </w:r>
    </w:p>
  </w:footnote>
  <w:footnote w:type="continuationSeparator" w:id="0">
    <w:p w:rsidR="004236AB" w:rsidRDefault="004236AB" w:rsidP="00A06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61" w:rsidRDefault="00331AAD" w:rsidP="002A1523">
    <w:pPr>
      <w:pStyle w:val="a3"/>
      <w:jc w:val="center"/>
    </w:pPr>
    <w:r>
      <w:fldChar w:fldCharType="begin"/>
    </w:r>
    <w:r w:rsidR="00E9077F">
      <w:instrText>PAGE   \* MERGEFORMAT</w:instrText>
    </w:r>
    <w:r>
      <w:fldChar w:fldCharType="separate"/>
    </w:r>
    <w:r w:rsidR="00E9077F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61" w:rsidRDefault="004236AB" w:rsidP="002A1523">
    <w:pPr>
      <w:pStyle w:val="a3"/>
      <w:jc w:val="center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 w:rsidR="002219A6">
      <w:rPr>
        <w:noProof/>
      </w:rPr>
      <w:t>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61" w:rsidRDefault="004236AB" w:rsidP="002A15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219A6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F09A7"/>
    <w:rsid w:val="001D4EED"/>
    <w:rsid w:val="002219A6"/>
    <w:rsid w:val="00331AAD"/>
    <w:rsid w:val="004236AB"/>
    <w:rsid w:val="00530188"/>
    <w:rsid w:val="00600FF5"/>
    <w:rsid w:val="007D068D"/>
    <w:rsid w:val="00A06D0D"/>
    <w:rsid w:val="00DF09A7"/>
    <w:rsid w:val="00E9077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A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9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9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40C4B949F3258A28FE01094724B1EB6D7FE04B286419B3E9085E2A4B6C2F4CD4C8AF06B07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0162C965AC0F7759CEB46E7612825240DEAFB7E495111E88E232B316IEp7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1B40C4B949F3258A28FE01094724B1EB6D1F008B58F419B3E9085E2A4B6C2F4CD4C8AF7BEA5DBF9630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</Words>
  <Characters>7039</Characters>
  <Application>Microsoft Office Word</Application>
  <DocSecurity>0</DocSecurity>
  <Lines>58</Lines>
  <Paragraphs>16</Paragraphs>
  <ScaleCrop>false</ScaleCrop>
  <Company>Ya Blondinko Edition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</cp:revision>
  <dcterms:created xsi:type="dcterms:W3CDTF">2015-02-11T07:16:00Z</dcterms:created>
  <dcterms:modified xsi:type="dcterms:W3CDTF">2015-02-12T09:59:00Z</dcterms:modified>
</cp:coreProperties>
</file>