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42793B" w:rsidRDefault="0042793B" w:rsidP="004279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:rsidR="0042793B" w:rsidRDefault="0042793B" w:rsidP="004279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793B" w:rsidRDefault="00965EE0" w:rsidP="004279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 июня 2017 года    № 93/1</w:t>
      </w:r>
    </w:p>
    <w:p w:rsidR="0042793B" w:rsidRDefault="0042793B" w:rsidP="0042793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42793B" w:rsidRDefault="0042793B" w:rsidP="00BE01A5">
      <w:pPr>
        <w:tabs>
          <w:tab w:val="left" w:pos="5670"/>
        </w:tabs>
        <w:spacing w:after="0" w:line="240" w:lineRule="auto"/>
        <w:ind w:right="439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="00965EE0">
        <w:rPr>
          <w:rFonts w:ascii="Times New Roman" w:hAnsi="Times New Roman"/>
          <w:b/>
          <w:sz w:val="24"/>
          <w:szCs w:val="24"/>
        </w:rPr>
        <w:t xml:space="preserve"> квартал 2017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2793B" w:rsidRDefault="0042793B" w:rsidP="0042793B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Москвы </w:t>
      </w:r>
      <w:r w:rsidR="00965EE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A7F82" w:rsidRPr="001A7F82">
        <w:rPr>
          <w:rFonts w:ascii="Times New Roman" w:hAnsi="Times New Roman" w:cs="Times New Roman"/>
          <w:b w:val="0"/>
          <w:sz w:val="28"/>
          <w:szCs w:val="28"/>
        </w:rPr>
        <w:t>13</w:t>
      </w:r>
      <w:r w:rsidR="00965EE0" w:rsidRPr="001A7F82">
        <w:rPr>
          <w:rFonts w:ascii="Times New Roman" w:hAnsi="Times New Roman" w:cs="Times New Roman"/>
          <w:b w:val="0"/>
          <w:sz w:val="28"/>
          <w:szCs w:val="28"/>
        </w:rPr>
        <w:t>.06.2017 года №</w:t>
      </w:r>
      <w:r w:rsidR="00965E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7F82">
        <w:rPr>
          <w:rFonts w:ascii="Times New Roman" w:hAnsi="Times New Roman" w:cs="Times New Roman"/>
          <w:b w:val="0"/>
          <w:sz w:val="28"/>
          <w:szCs w:val="28"/>
        </w:rPr>
        <w:t>ЛО-08-171/1</w:t>
      </w:r>
      <w:r w:rsidRPr="00844E6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7F82">
        <w:rPr>
          <w:rFonts w:ascii="Times New Roman" w:hAnsi="Times New Roman" w:cs="Times New Roman"/>
          <w:b w:val="0"/>
          <w:sz w:val="28"/>
          <w:szCs w:val="28"/>
        </w:rPr>
        <w:t xml:space="preserve">входящий № </w:t>
      </w:r>
      <w:r w:rsidR="00D7438B">
        <w:rPr>
          <w:rFonts w:ascii="Times New Roman" w:hAnsi="Times New Roman" w:cs="Times New Roman"/>
          <w:b w:val="0"/>
          <w:sz w:val="28"/>
          <w:szCs w:val="28"/>
        </w:rPr>
        <w:t xml:space="preserve">01-08-99/17 от 14 июня 2017 года,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III</w:t>
      </w:r>
      <w:r w:rsidR="00965EE0">
        <w:t xml:space="preserve"> квартал 2017</w:t>
      </w:r>
      <w:r>
        <w:t xml:space="preserve"> года (приложение).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:rsidR="0042793B" w:rsidRDefault="0042793B" w:rsidP="0042793B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2"/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округа </w:t>
      </w:r>
      <w:bookmarkEnd w:id="1"/>
      <w:r>
        <w:t>Ломоносовский Бабурину И.А.</w:t>
      </w:r>
    </w:p>
    <w:p w:rsidR="0042793B" w:rsidRDefault="0042793B" w:rsidP="0042793B">
      <w:pPr>
        <w:jc w:val="both"/>
        <w:rPr>
          <w:sz w:val="28"/>
          <w:szCs w:val="28"/>
        </w:rPr>
      </w:pPr>
    </w:p>
    <w:p w:rsidR="0042793B" w:rsidRDefault="0042793B" w:rsidP="0042793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rPr>
          <w:rFonts w:ascii="Times New Roman" w:hAnsi="Times New Roman"/>
          <w:b/>
          <w:sz w:val="28"/>
          <w:szCs w:val="28"/>
        </w:rPr>
      </w:pPr>
    </w:p>
    <w:p w:rsidR="0042793B" w:rsidRDefault="0042793B" w:rsidP="0042793B">
      <w:pPr>
        <w:spacing w:after="0"/>
        <w:rPr>
          <w:rFonts w:ascii="Times New Roman" w:hAnsi="Times New Roman"/>
          <w:b/>
          <w:sz w:val="28"/>
          <w:szCs w:val="28"/>
        </w:rPr>
        <w:sectPr w:rsidR="0042793B" w:rsidSect="000E7CA1">
          <w:pgSz w:w="11906" w:h="16838"/>
          <w:pgMar w:top="1134" w:right="850" w:bottom="1134" w:left="1276" w:header="708" w:footer="708" w:gutter="0"/>
          <w:cols w:space="720"/>
        </w:sectPr>
      </w:pPr>
    </w:p>
    <w:p w:rsidR="0042793B" w:rsidRDefault="00965EE0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СОГЛАСОВАНО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 xml:space="preserve">Приложение </w:t>
      </w:r>
    </w:p>
    <w:p w:rsidR="0042793B" w:rsidRDefault="00965EE0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</w:t>
      </w:r>
      <w:r w:rsidR="0042793B">
        <w:rPr>
          <w:rFonts w:ascii="Times New Roman" w:hAnsi="Times New Roman"/>
          <w:b/>
        </w:rPr>
        <w:t>ла</w:t>
      </w:r>
      <w:r>
        <w:rPr>
          <w:rFonts w:ascii="Times New Roman" w:hAnsi="Times New Roman"/>
          <w:b/>
        </w:rPr>
        <w:t>ва</w:t>
      </w:r>
      <w:r w:rsidR="00430B22">
        <w:rPr>
          <w:rFonts w:ascii="Times New Roman" w:hAnsi="Times New Roman"/>
          <w:b/>
        </w:rPr>
        <w:t xml:space="preserve"> управы     </w:t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42793B">
        <w:rPr>
          <w:rFonts w:ascii="Times New Roman" w:hAnsi="Times New Roman"/>
          <w:b/>
        </w:rPr>
        <w:t>к решению Совета депутатов</w:t>
      </w:r>
    </w:p>
    <w:p w:rsidR="0042793B" w:rsidRDefault="0042793B" w:rsidP="00965EE0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Ломоносовского </w:t>
      </w:r>
      <w:r w:rsidR="00965EE0">
        <w:rPr>
          <w:rFonts w:ascii="Times New Roman" w:hAnsi="Times New Roman"/>
          <w:b/>
        </w:rPr>
        <w:t xml:space="preserve">района   </w:t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 w:rsidR="00965EE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муниципального округа</w:t>
      </w:r>
      <w:r w:rsidR="00965EE0"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Ломоносовский</w:t>
      </w:r>
      <w:proofErr w:type="gramEnd"/>
    </w:p>
    <w:p w:rsidR="0042793B" w:rsidRDefault="0042793B" w:rsidP="0042793B">
      <w:pPr>
        <w:spacing w:after="0" w:line="240" w:lineRule="atLeast"/>
        <w:ind w:right="-59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</w:t>
      </w:r>
      <w:r w:rsidR="00965EE0">
        <w:rPr>
          <w:rFonts w:ascii="Times New Roman" w:hAnsi="Times New Roman"/>
          <w:b/>
        </w:rPr>
        <w:t xml:space="preserve">                               </w:t>
      </w:r>
      <w:r>
        <w:rPr>
          <w:rFonts w:ascii="Times New Roman" w:hAnsi="Times New Roman"/>
          <w:b/>
        </w:rPr>
        <w:t xml:space="preserve">от </w:t>
      </w:r>
      <w:r w:rsidR="00965EE0">
        <w:rPr>
          <w:rFonts w:ascii="Times New Roman" w:hAnsi="Times New Roman"/>
          <w:b/>
        </w:rPr>
        <w:t>20 июня 2017 года № 93/1</w:t>
      </w:r>
    </w:p>
    <w:p w:rsidR="0042793B" w:rsidRDefault="00965EE0" w:rsidP="0042793B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______________С.И. Иванов</w:t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</w:r>
      <w:r w:rsidR="0042793B">
        <w:rPr>
          <w:rFonts w:ascii="Times New Roman" w:hAnsi="Times New Roman"/>
        </w:rPr>
        <w:tab/>
        <w:t xml:space="preserve">           </w:t>
      </w:r>
    </w:p>
    <w:p w:rsidR="0042793B" w:rsidRDefault="0042793B" w:rsidP="0042793B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42793B" w:rsidRDefault="0042793B" w:rsidP="0042793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 w:rsidRPr="004279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досуговой, </w:t>
      </w:r>
      <w:proofErr w:type="gramStart"/>
      <w:r>
        <w:rPr>
          <w:rFonts w:ascii="Times New Roman" w:hAnsi="Times New Roman"/>
          <w:b/>
          <w:sz w:val="28"/>
          <w:szCs w:val="28"/>
        </w:rPr>
        <w:t>социально-воспитательной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42793B" w:rsidRDefault="0042793B" w:rsidP="0042793B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физкультурно-оздоровительной и спортивной работе с населением по месту жительства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III </w:t>
      </w:r>
      <w:r w:rsidR="00965EE0">
        <w:rPr>
          <w:rFonts w:ascii="Times New Roman" w:hAnsi="Times New Roman"/>
          <w:b/>
          <w:sz w:val="28"/>
          <w:szCs w:val="28"/>
        </w:rPr>
        <w:t>квартал 2017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2793B" w:rsidRDefault="0042793B" w:rsidP="0042793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6963"/>
        <w:gridCol w:w="3544"/>
        <w:gridCol w:w="4024"/>
      </w:tblGrid>
      <w:tr w:rsidR="001A7F82" w:rsidRPr="001A7F82" w:rsidTr="00C4045B">
        <w:trPr>
          <w:trHeight w:val="605"/>
          <w:jc w:val="center"/>
        </w:trPr>
        <w:tc>
          <w:tcPr>
            <w:tcW w:w="244" w:type="pct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79" w:type="pct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0" w:type="pct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Место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317" w:type="pct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Ф.И.О., телефон</w:t>
            </w:r>
          </w:p>
        </w:tc>
      </w:tr>
      <w:tr w:rsidR="001A7F82" w:rsidRPr="001A7F82" w:rsidTr="001A7F8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1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июль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44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Соревнования по  гигантским  шахматам, веселые старты, посвященные «Дню семьи, любви и верности»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5B" w:rsidRDefault="001A7F82" w:rsidP="00C4045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Спортплощадка</w:t>
            </w:r>
            <w:r w:rsidR="00C4045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</w:p>
          <w:p w:rsidR="001A7F82" w:rsidRPr="001A7F82" w:rsidRDefault="001A7F82" w:rsidP="00C4045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ул. Кравченко, 16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Володина Н.Н.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8(499)133-28-59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6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ГБУ «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Ломоносовец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    пр-т Вернадского, 27 корп. 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Володина Н.Н.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8(499)133-28-59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3</w:t>
            </w: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Семейный праздник «День семьи, любви и верности»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Дворовая площадка,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ул. Кравченко, д.8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Съёмки по темам "Портрет при естественном освещении" и "Натюрморт при естественном освещении". Фотостудия "Ракурс"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Аллея, ул. Крупской; Народный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парк, Ленинский проспект, 82-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Архитектурная съёмка" в Ломоносовском районе в рамках проекта "Москва, которой не будет". Фотостудия "Ракурс"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gram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ул. Вавилова, д. 76 - 82; ул. Панфёрова, д. 16, к. 2-4; Ленинский, проспект, д. 85, к. 2-6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5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Посещение фотовыставки "Золотая черепаха" в рамках Фестиваля дикой природы. Фотостудия "Ракурс"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Центральный Манеж,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</w:r>
            <w:proofErr w:type="gram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Манежная</w:t>
            </w:r>
            <w:proofErr w:type="gram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пл. 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Занятия в ДТС "Крылья" в летний период в форме свободного посещения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Регулярные занятия в ДТС "Крылья" (6 учебных групп)  2017-2018 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уч.г</w:t>
            </w:r>
            <w:proofErr w:type="spell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. Возраст учащихся от 6 до 18 лет. Обучение в студии является комплексным, включает в себя от 5 до 8 обязательных дисциплин.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Регулярные занятия студии "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Авиловцы</w:t>
            </w:r>
            <w:proofErr w:type="spell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" (группа подготовки в профессиональные учебные заведения)   Возраст учащихся от 15 до 28 лет.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Показ студенческих, кукольных и любительских спектаклей.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Студенческий театр "Мастерская глупостей", Кукольный театр "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Театроль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-театр", Театр-студия "Латинский квартал".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1A7F8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34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Соревнования по настольному теннису, посвященные Дню физкультурника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5B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ГБУ «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Ломоносовец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»    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пр-т Вернадского, 27 корп. 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Володина Н.Н.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u w:val="single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8(499)133-28-59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Показательные выступления по боксу/кикбоксингу посвященные " Дню Российского Флага"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ГБУ «Спартанец» Ленинский пр-т, 81/2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Володина Н.Н.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8(499)133-28-59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Соревнования по футболу, посвященные Дню Воинской Славы  России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Стадион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ГБОУ</w:t>
            </w:r>
            <w:r w:rsidR="00C4045B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СОШ №117 ул. Ак. Пилюгина, 14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«а»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Володина Н.Н.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8(499)133-28-59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2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Народные гуляния в русском стиле, посвящённые дню Государственного флага РФ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Дворовая площадка,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ул. Кравченко, д.8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Дворовый праздник «Город детства», посвящённый Дню знаний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Дворовая площадка,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ул. Кравченко, д.8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Мастер-класс "Веселый 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декупаж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". Студия "Фантазия"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Дворовая площадка,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ул. Кравченко, д.8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9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Плэнерные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зарисовки. Изостудия "Подснежник"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Народный парк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Ленинский пр-т,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вл. 82-86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Плэнерные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наброски растений и цветов. Студия "Фантазия"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Народный парк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Ленинский пр-т,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вл. 82-86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34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Народные игры и танцы в Народном парке. Фольклорная студия "Колядки"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Народный парк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Ленинский пр-т,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вл. 82-86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Мастер-класс "Украшения своими руками". Студия "Фантазия"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"Многопрофильный клуб «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Альмега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ул. Кравченко, 8, под.12а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Плэнерные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зарисовки окружающей среды. Студия "Батик и акварель"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Народный парк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Ленинский пр-т,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вл. 82-86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Посещение фотовыставки "Золотая черепаха" в рамках Фестиваля дикой природы. Фотостудия "Ракурс"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Центральный Манеж,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</w:r>
            <w:proofErr w:type="gram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Манежная</w:t>
            </w:r>
            <w:proofErr w:type="gram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пл. 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Посещение музея русского костюма и народного быта. Фольклорная студия "Колядки"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Алтуфьевское шоссе, д. 2, корп. 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Выездное мероприятие «Наброски животных». Студия «Батик и акварель»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Московский зоопарк.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Москва, Большая Грузинская, д.1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Запись на прослушивания в ДТС "Крылья"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Педагогический совет, утверждение учебного плана на 2017-2018 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уч</w:t>
            </w:r>
            <w:proofErr w:type="gram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.г</w:t>
            </w:r>
            <w:proofErr w:type="spellEnd"/>
            <w:proofErr w:type="gramEnd"/>
          </w:p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Регулярные занятия в ДТС "Крылья" (6 учебных групп)  2017-2018 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уч.г</w:t>
            </w:r>
            <w:proofErr w:type="spell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. Возраст учащихся от 6 до 18 лет. Обучение в студии является комплексным, включает в себя от 5 до 8 обязательных дисциплин.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9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Регулярные занятия студии "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Авиловцы</w:t>
            </w:r>
            <w:proofErr w:type="spell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" (группа подготовки в профессиональные учебные заведения). Возраст учащихся от 15 до 28 лет.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Показ студенческих, кукольных и любительских спектаклей.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Студенческий театр "Мастерская глупостей", Кукольный театр "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Театроль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-театр", Театр-студия "Латинский квартал".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Проведение викторины -  розыгрыша бесплатных билетов на спектакли сентябрьского репертуара для посетителей театра совместно с </w:t>
            </w:r>
            <w:proofErr w:type="gram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интернет-порталом</w:t>
            </w:r>
            <w:proofErr w:type="gram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"Отдых с детьми", журналом "Лучик".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</w:rPr>
              <w:t xml:space="preserve">Проведение регулярных репетиций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</w:rPr>
              <w:t>театра Вернадского, 13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</w:rPr>
              <w:t xml:space="preserve">Проведение регулярных репетиций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</w:rPr>
              <w:t>театра-студии "Латинский квартал"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Регулярное предоставление билетов на бесплатной основе.  "Спектакли для социально незащищенных групп населения" - город.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Посещение спектаклей театра многодетными, инвалидами, ветеранами и пенсионерами, а также, членами их семей на бесплатной основе (выделение билетов в ГУ ЦСО, Благотворительные фонды, 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ЦСПСиД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 Общества инвалидов, Советы ветеранов, "Доверие", и пр.)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</w:rPr>
              <w:t xml:space="preserve">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</w:rPr>
              <w:t>ЦСПСиД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</w:rPr>
              <w:t xml:space="preserve"> "Гелиос")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1A7F8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7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35,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Соревнования по 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стритболу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в рамках Спартакиад:  «Московский двор – спортивный двор», «Спорт для всех».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Спортзал 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ГБОУ школа № 7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Крупской,  17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ГБ</w:t>
            </w:r>
            <w:proofErr w:type="gram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У«</w:t>
            </w:r>
            <w:proofErr w:type="gram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                Володина Н.Н.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8(499)133-28-59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36,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Соревнования, посвященные Дню города:                                - настольный теннис                                                                     - гигантские шашки/шахматы                                                    - веселые старты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Народный парк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Ленинский 82/86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ГБ</w:t>
            </w:r>
            <w:proofErr w:type="gram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У«</w:t>
            </w:r>
            <w:proofErr w:type="gram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Володина Н.Н.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8(499)133-28-59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0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37,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Соревнования по волейболу в рамках Спартакиады «Московский двор – спортивный двор»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Стадион 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ГБОУ школа № 7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Крупской,  17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ГБ</w:t>
            </w:r>
            <w:proofErr w:type="gram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У«</w:t>
            </w:r>
            <w:proofErr w:type="gram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Володина Н.Н.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8(499)133-28-59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4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38,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Соревнования по шашкам в рамках  Спартакиады  «Мир равных возможностей»                                Категория  (с нарушением зрения)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86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ГБУ «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Ломоносовец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»    </w:t>
            </w:r>
          </w:p>
          <w:p w:rsidR="00BB0C86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пр-т Вернадского, 27 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корп. 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ГБ</w:t>
            </w:r>
            <w:proofErr w:type="gram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У«</w:t>
            </w:r>
            <w:proofErr w:type="gram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Володина Н.Н.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8(499)133-28-59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39,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Соревнования по волейболу в рамках Спартакиады «Спорт для всех»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Стадион 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ГБОУ школа № 7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Крупской,  17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ГБ</w:t>
            </w:r>
            <w:proofErr w:type="gram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У«</w:t>
            </w:r>
            <w:proofErr w:type="gram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Ломоносовец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Володина Н.Н.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8(499)133-28-59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Подготовка и проведение праздничной программы «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Альмега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– весёлый городок» в рамках празднования День города в </w:t>
            </w:r>
            <w:proofErr w:type="gram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Ломоносовском</w:t>
            </w:r>
            <w:proofErr w:type="gram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 (совместно с молодёжным активом района)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Народный парк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Ленинский пр-т,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вл. 82-86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5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Праздник для детей и подростков с концертом игровой программой и творческим конкурсом «Здравствуй осень»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Многопрофильный клуб «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Альмега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ул. Кравченко, 8, под.12а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59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Мероприятие по безопасности и конкурс плаката, посвященный Дню солидарности в борьбе с терроризмом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Все помещения ГБУ "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Альмега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Конкурс для детей и родителей. «Открытки из сухоцветов. 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Скрапбукинг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». Студия «Фантазия»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Клуб "На Гарибальди" ул. Гарибальди, д. 5, к.1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3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Детский праздник «География пешком». Изостудия "Подснежник"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Изостудия "Подснежник"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 xml:space="preserve"> ул. Крупской, д. 4, к. 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Лагерь выходного дня. Клуб «Скауты Москвы»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Московская область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4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Концерт для родителей «Проводы лета». Фольклорная студия "Колядки"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Клуб "На Гарибальди" ул. Гарибальди, д. 5, корп.1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Выездные съёмки «Золотая осень». Фотостудия "Ракурс"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Воробьевы горы, 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Воронцовский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парк,  Парк-усадьба </w:t>
            </w:r>
            <w:proofErr w:type="gram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Коломенское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Чаепитие с игротекой «Встреча друзей». Студия "Батик и акварель"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Многопрофильный клуб «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Альмега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ул. Кравченко, 8, под.12а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8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Праздник, посвященный Дню пожилого человека. </w:t>
            </w:r>
            <w:proofErr w:type="gram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Музыкальная</w:t>
            </w:r>
            <w:proofErr w:type="gram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студи "Ладушки"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Многопрофильный клуб «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Альмега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ул. Кравченко, 8, под.12а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5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Мастер-класс роспись по дереву «Моя матрешка». Студия "Фантазия"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Многопрофильный клуб «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Альмега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»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br/>
              <w:t>ул. Кравченко, 8, под.12а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ГБУ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Альмега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Карандеева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С.А.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(499)131-10-88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3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51.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Запись на прослушивания в ДТС "Крылья"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Проведение прослушиваний в ДТС "Крылья"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Проведение дворового праздника в честь "Дня города"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Регулярные занятия в ДТС "Крылья" (6 учебных групп)  2017-2018 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уч.г</w:t>
            </w:r>
            <w:proofErr w:type="spell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. Возраст учащихся от 6 до 18 лет. Обучение в студии является комплексным, включает в себя от 5 до 8 обязательных дисциплин.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8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Регулярные занятия студии "Маленький театр" (группы раннего развития)  2016-2017 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уч.г</w:t>
            </w:r>
            <w:proofErr w:type="spell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. Возраст учащихся от 3 до 6 лет.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Регулярные занятия студии "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Авиловцы</w:t>
            </w:r>
            <w:proofErr w:type="spell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" (группа подготовки в профессиональные учебные заведения)  2016-2017 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уч.г</w:t>
            </w:r>
            <w:proofErr w:type="spell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. Возраст учащихся от 15 до 28 лет.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3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Проведение мастер-классов для учеников ДТС "Крылья".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Дисциплины: сценическая речь, вокал, кукольный театр.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Программа развития самодеятельного творчества детей, подростков и молодежи. Регулярные репетиции Театра-студии "Крылья". (Любительское объединение).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Познавательная, интеллектуально-</w:t>
            </w:r>
            <w:r w:rsidR="00C4045B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развивающая и просветительская </w:t>
            </w: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деятельность.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Посещение театров, выставок, музеев, проведение экскурсий для учащихся ДТС "Крылья"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Москва и ближайшее Подмосковье</w:t>
            </w:r>
          </w:p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Показ  спектаклей ДТС "Крылья" для подростков и молодежи района: "Бесплодные усилия любви" У. </w:t>
            </w: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lastRenderedPageBreak/>
              <w:t xml:space="preserve">Шекспир.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Старшая группа ДТС "Крылья" "Волшебники сцены" (14-17 лет),</w:t>
            </w: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"В некотором царстве"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(малый славянский фольклор и мифология).  Старшая группа ДТС "Крылья"  "Фантастические маски" (13-15 лет)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61.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Показ 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спекталя</w:t>
            </w:r>
            <w:proofErr w:type="spell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Театра-студии "Крылья" "Источник жизни" (Мастерская Летящие (старшие))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по мотивам братьев Стругацких для подростков и молодежи района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4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Проведение репертуарных спектаклей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для детей,  подростков, молодежи и взрослых.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Показ студенческих, кукольных и любительских спектаклей.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Студенческий театр "Мастерская глупостей", Кукольный театр "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Театроль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-театр", Театр-студия "Латинский квартал".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Семейный досуг. Актерское фойе: "После дождичка в четверг". Познавательная, интеллектуально-развивающая и просветительская  деятельность.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Литературная гостиная, мастер-классы для всей семьи, 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сказкотерапия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 встречи с интересными людьми.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2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Выставочный зал.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Проведение открытых выставок в фойе театра. Смена экспозиции.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Проведение викторины -  розыгрыша бесплатных билетов на спектакли сентябрьского репертуара для посетителей театра совместно с </w:t>
            </w:r>
            <w:proofErr w:type="gram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интернет-порталом</w:t>
            </w:r>
            <w:proofErr w:type="gram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 "Отдых с детьми", журналом "Лучик". 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30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</w:rPr>
              <w:t xml:space="preserve">Проведение регулярных репетиций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</w:rPr>
              <w:t>театра Вернадского, 13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2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</w:rPr>
              <w:t xml:space="preserve">Проведение регулярных репетиций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</w:rPr>
              <w:t>театра-студии "Латинский квартал"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69.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Регулярное предоставление билетов на бесплатной основе.  "Спектакли для социально незащищенных групп населения" - город.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Посещение спектаклей театра многодетными, инвалидами, ветеранами и пенсионерами, а также, членами их семей на бесплатной основе (выделение билетов в ГУ ЦСО, Благотворительные фонды, 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ЦСПСиД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 Общества инвалидов, Советы ветеранов, "Доверие", и пр.)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</w:rPr>
              <w:t xml:space="preserve">Регулярное предоставление билетов на бесплатной основе. "Спектакли для социально незащищенных групп населения" - район.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</w:rPr>
              <w:t xml:space="preserve">Посещение  спектаклей  одаренными детьми, выдающимися юными спортсменами, детьми, оказавшимися в трудной жизненной ситуации, детьми из многодетных семей - из числа жителей района (выделение билетов в Управу, совет ветеранов района, районное отделение </w:t>
            </w:r>
            <w:proofErr w:type="spellStart"/>
            <w:r w:rsidRPr="001A7F82">
              <w:rPr>
                <w:rFonts w:ascii="Times New Roman" w:eastAsia="Calibri" w:hAnsi="Times New Roman"/>
                <w:color w:val="000000"/>
                <w:sz w:val="28"/>
              </w:rPr>
              <w:t>ЦСПСиД</w:t>
            </w:r>
            <w:proofErr w:type="spellEnd"/>
            <w:r w:rsidRPr="001A7F82">
              <w:rPr>
                <w:rFonts w:ascii="Times New Roman" w:eastAsia="Calibri" w:hAnsi="Times New Roman"/>
                <w:color w:val="000000"/>
                <w:sz w:val="28"/>
              </w:rPr>
              <w:t xml:space="preserve"> "Гелиос")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Акция "</w:t>
            </w:r>
            <w:proofErr w:type="spellStart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ТеатроМАНИЯ</w:t>
            </w:r>
            <w:proofErr w:type="spellEnd"/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".</w:t>
            </w: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br/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Льготное посещение спектаклей  театра студентами дневных, вечерних, заочных отделений московских ВУЗов.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1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Подготовка и проведение дворового театрализованного  праздника "День Города".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Совместно с ДТС "Крылья".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  <w:tr w:rsidR="001A7F82" w:rsidRPr="001A7F82" w:rsidTr="00C404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6"/>
          <w:jc w:val="center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Программа организации семейного досуга. Праздники "В памперсах". </w:t>
            </w: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Организация и проведение праздничных и обучающих мероприятий для малышей от 3х до 5 лет, силами учащихся ДТС "Крылья" и театра "Вернадского, 13".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1A7F8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проспект Вернадского, д.13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НУ КДЦ «</w:t>
            </w:r>
            <w:proofErr w:type="spellStart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Теорикон</w:t>
            </w:r>
            <w:proofErr w:type="spellEnd"/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 Громова Е.В.</w:t>
            </w:r>
          </w:p>
          <w:p w:rsidR="001A7F82" w:rsidRPr="001A7F82" w:rsidRDefault="001A7F82" w:rsidP="001A7F8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7F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(495) 930-81-77</w:t>
            </w:r>
          </w:p>
        </w:tc>
      </w:tr>
    </w:tbl>
    <w:p w:rsidR="00521B8D" w:rsidRDefault="00521B8D"/>
    <w:sectPr w:rsidR="00521B8D" w:rsidSect="00965EE0">
      <w:pgSz w:w="16838" w:h="11906" w:orient="landscape"/>
      <w:pgMar w:top="851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793B"/>
    <w:rsid w:val="000E7CA1"/>
    <w:rsid w:val="001A7F82"/>
    <w:rsid w:val="003A0DA2"/>
    <w:rsid w:val="0042793B"/>
    <w:rsid w:val="00430B22"/>
    <w:rsid w:val="00521A99"/>
    <w:rsid w:val="00521B8D"/>
    <w:rsid w:val="005718B9"/>
    <w:rsid w:val="0061222B"/>
    <w:rsid w:val="006334FA"/>
    <w:rsid w:val="007D74FD"/>
    <w:rsid w:val="00844E6B"/>
    <w:rsid w:val="00947689"/>
    <w:rsid w:val="00965EE0"/>
    <w:rsid w:val="009D26FC"/>
    <w:rsid w:val="00A7224D"/>
    <w:rsid w:val="00A812EC"/>
    <w:rsid w:val="00BB0C86"/>
    <w:rsid w:val="00BD2D6F"/>
    <w:rsid w:val="00BE01A5"/>
    <w:rsid w:val="00C4045B"/>
    <w:rsid w:val="00C7181E"/>
    <w:rsid w:val="00D1171D"/>
    <w:rsid w:val="00D35A5A"/>
    <w:rsid w:val="00D7438B"/>
    <w:rsid w:val="00DE2927"/>
    <w:rsid w:val="00E33145"/>
    <w:rsid w:val="00F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3B"/>
    <w:pPr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279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93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42793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279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basedOn w:val="a0"/>
    <w:qFormat/>
    <w:rsid w:val="00947689"/>
    <w:rPr>
      <w:b/>
      <w:bCs/>
    </w:rPr>
  </w:style>
  <w:style w:type="paragraph" w:styleId="a6">
    <w:name w:val="List Paragraph"/>
    <w:basedOn w:val="a"/>
    <w:uiPriority w:val="34"/>
    <w:qFormat/>
    <w:rsid w:val="00D35A5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B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8" w:lineRule="exact"/>
        <w:ind w:left="1843" w:right="1361" w:hanging="184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93B"/>
    <w:pPr>
      <w:spacing w:after="200" w:line="276" w:lineRule="auto"/>
      <w:ind w:left="0" w:right="0"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279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93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42793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42793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basedOn w:val="a0"/>
    <w:qFormat/>
    <w:rsid w:val="00947689"/>
    <w:rPr>
      <w:b/>
      <w:bCs/>
    </w:rPr>
  </w:style>
  <w:style w:type="paragraph" w:styleId="a6">
    <w:name w:val="List Paragraph"/>
    <w:basedOn w:val="a"/>
    <w:uiPriority w:val="34"/>
    <w:qFormat/>
    <w:rsid w:val="00D35A5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0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B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2696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VMO</Company>
  <LinksUpToDate>false</LinksUpToDate>
  <CharactersWithSpaces>18028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Conatella</dc:creator>
  <cp:lastModifiedBy>Tatyana</cp:lastModifiedBy>
  <cp:revision>4</cp:revision>
  <cp:lastPrinted>2016-06-03T08:35:00Z</cp:lastPrinted>
  <dcterms:created xsi:type="dcterms:W3CDTF">2016-05-25T08:20:00Z</dcterms:created>
  <dcterms:modified xsi:type="dcterms:W3CDTF">2017-06-20T06:41:00Z</dcterms:modified>
</cp:coreProperties>
</file>