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3D3" w:rsidRPr="001523D3" w:rsidRDefault="001523D3" w:rsidP="001523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23D3">
        <w:rPr>
          <w:rFonts w:ascii="Times New Roman" w:hAnsi="Times New Roman"/>
          <w:sz w:val="28"/>
          <w:szCs w:val="28"/>
        </w:rPr>
        <w:t xml:space="preserve">СОВЕТ ДЕПУТАТОВ </w:t>
      </w:r>
    </w:p>
    <w:p w:rsidR="001523D3" w:rsidRPr="001523D3" w:rsidRDefault="001523D3" w:rsidP="001523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23D3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:rsidR="001523D3" w:rsidRPr="001523D3" w:rsidRDefault="001523D3" w:rsidP="001523D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523D3">
        <w:rPr>
          <w:rFonts w:ascii="Times New Roman" w:hAnsi="Times New Roman"/>
          <w:sz w:val="28"/>
          <w:szCs w:val="28"/>
        </w:rPr>
        <w:t>ЛОМОНОСОВСКИЙ</w:t>
      </w:r>
    </w:p>
    <w:p w:rsidR="001523D3" w:rsidRPr="001523D3" w:rsidRDefault="001523D3" w:rsidP="001523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23D3" w:rsidRPr="001523D3" w:rsidRDefault="001523D3" w:rsidP="001523D3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1523D3">
        <w:rPr>
          <w:rFonts w:ascii="Times New Roman" w:hAnsi="Times New Roman"/>
          <w:bCs/>
          <w:sz w:val="28"/>
          <w:szCs w:val="28"/>
        </w:rPr>
        <w:t>РЕШЕНИЕ</w:t>
      </w:r>
    </w:p>
    <w:p w:rsidR="001523D3" w:rsidRPr="001523D3" w:rsidRDefault="001523D3" w:rsidP="001523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523D3" w:rsidRPr="001523D3" w:rsidRDefault="001523D3" w:rsidP="001523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1F92" w:rsidRPr="001523D3" w:rsidRDefault="0037052B" w:rsidP="00C01F9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523D3">
        <w:rPr>
          <w:rFonts w:ascii="Times New Roman" w:hAnsi="Times New Roman"/>
          <w:b/>
          <w:sz w:val="28"/>
          <w:szCs w:val="28"/>
          <w:u w:val="single"/>
        </w:rPr>
        <w:t>20</w:t>
      </w:r>
      <w:r w:rsidR="004703F1" w:rsidRPr="001523D3">
        <w:rPr>
          <w:rFonts w:ascii="Times New Roman" w:hAnsi="Times New Roman"/>
          <w:b/>
          <w:sz w:val="28"/>
          <w:szCs w:val="28"/>
          <w:u w:val="single"/>
        </w:rPr>
        <w:t xml:space="preserve"> декабря</w:t>
      </w:r>
      <w:r w:rsidR="00F9772A" w:rsidRPr="001523D3">
        <w:rPr>
          <w:rFonts w:ascii="Times New Roman" w:hAnsi="Times New Roman"/>
          <w:b/>
          <w:sz w:val="28"/>
          <w:szCs w:val="28"/>
          <w:u w:val="single"/>
        </w:rPr>
        <w:t xml:space="preserve"> 2018</w:t>
      </w:r>
      <w:r w:rsidR="00C01F92" w:rsidRPr="001523D3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  <w:r w:rsidRPr="001523D3">
        <w:rPr>
          <w:rFonts w:ascii="Times New Roman" w:hAnsi="Times New Roman"/>
          <w:b/>
          <w:sz w:val="28"/>
          <w:szCs w:val="28"/>
          <w:u w:val="single"/>
        </w:rPr>
        <w:t xml:space="preserve"> 29</w:t>
      </w:r>
      <w:r w:rsidR="000B0925" w:rsidRPr="001523D3">
        <w:rPr>
          <w:rFonts w:ascii="Times New Roman" w:hAnsi="Times New Roman"/>
          <w:b/>
          <w:sz w:val="28"/>
          <w:szCs w:val="28"/>
          <w:u w:val="single"/>
        </w:rPr>
        <w:t>/</w:t>
      </w:r>
      <w:r w:rsidRPr="001523D3">
        <w:rPr>
          <w:rFonts w:ascii="Times New Roman" w:hAnsi="Times New Roman"/>
          <w:b/>
          <w:sz w:val="28"/>
          <w:szCs w:val="28"/>
          <w:u w:val="single"/>
        </w:rPr>
        <w:t>2</w:t>
      </w:r>
    </w:p>
    <w:p w:rsidR="00C01F92" w:rsidRPr="00AD1D46" w:rsidRDefault="00C01F92" w:rsidP="00C01F92">
      <w:pPr>
        <w:tabs>
          <w:tab w:val="left" w:pos="4500"/>
        </w:tabs>
        <w:autoSpaceDE w:val="0"/>
        <w:autoSpaceDN w:val="0"/>
        <w:adjustRightInd w:val="0"/>
        <w:spacing w:after="0" w:line="240" w:lineRule="auto"/>
        <w:ind w:right="4855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C01F92" w:rsidRPr="00DB0E9B" w:rsidRDefault="00194DCD" w:rsidP="00C01F92">
      <w:pPr>
        <w:tabs>
          <w:tab w:val="left" w:pos="5103"/>
        </w:tabs>
        <w:spacing w:after="0" w:line="240" w:lineRule="auto"/>
        <w:ind w:right="510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4"/>
          <w:szCs w:val="24"/>
        </w:rPr>
        <w:t>Об отказе</w:t>
      </w:r>
      <w:r w:rsidR="00C01F92" w:rsidRPr="00BD7227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C01F92" w:rsidRPr="00CE4BE4">
        <w:rPr>
          <w:rFonts w:ascii="Times New Roman" w:hAnsi="Times New Roman"/>
          <w:b/>
          <w:bCs/>
          <w:sz w:val="24"/>
          <w:szCs w:val="24"/>
        </w:rPr>
        <w:t>в согласовании</w:t>
      </w:r>
      <w:r w:rsidR="00C01F92" w:rsidRPr="00BD722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01F92" w:rsidRPr="00CE13DE">
        <w:rPr>
          <w:rFonts w:ascii="Times New Roman" w:hAnsi="Times New Roman"/>
          <w:b/>
          <w:bCs/>
          <w:sz w:val="24"/>
          <w:szCs w:val="24"/>
        </w:rPr>
        <w:t xml:space="preserve">установки ограждающих устройств на придомовой территории по адресу: улица </w:t>
      </w:r>
      <w:r w:rsidR="00F9772A">
        <w:rPr>
          <w:rFonts w:ascii="Times New Roman" w:hAnsi="Times New Roman"/>
          <w:b/>
          <w:bCs/>
          <w:sz w:val="24"/>
          <w:szCs w:val="24"/>
        </w:rPr>
        <w:t>Вавилова, дом 81, корпус 1</w:t>
      </w:r>
      <w:r w:rsidR="00C01F92" w:rsidRPr="00CE13DE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C01F92" w:rsidRPr="00AD1D46" w:rsidRDefault="00C01F92" w:rsidP="00C01F92">
      <w:pPr>
        <w:tabs>
          <w:tab w:val="left" w:pos="4680"/>
        </w:tabs>
        <w:spacing w:after="0" w:line="240" w:lineRule="auto"/>
        <w:ind w:right="4675"/>
        <w:jc w:val="both"/>
        <w:rPr>
          <w:rFonts w:ascii="Times New Roman" w:hAnsi="Times New Roman"/>
          <w:b/>
          <w:sz w:val="16"/>
          <w:szCs w:val="16"/>
        </w:rPr>
      </w:pPr>
    </w:p>
    <w:p w:rsidR="00C01F92" w:rsidRPr="001523D3" w:rsidRDefault="00C01F92" w:rsidP="00C01F92">
      <w:pPr>
        <w:pStyle w:val="1"/>
        <w:spacing w:before="0" w:after="0"/>
        <w:ind w:firstLine="426"/>
        <w:jc w:val="both"/>
        <w:rPr>
          <w:rFonts w:ascii="Times New Roman" w:hAnsi="Times New Roman" w:cs="Times New Roman"/>
          <w:b w:val="0"/>
          <w:sz w:val="27"/>
          <w:szCs w:val="27"/>
        </w:rPr>
      </w:pPr>
      <w:proofErr w:type="gramStart"/>
      <w:r w:rsidRPr="001523D3">
        <w:rPr>
          <w:rFonts w:ascii="Times New Roman" w:hAnsi="Times New Roman" w:cs="Times New Roman"/>
          <w:b w:val="0"/>
          <w:sz w:val="27"/>
          <w:szCs w:val="27"/>
        </w:rPr>
        <w:t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</w:t>
      </w:r>
      <w:r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постановлением Правительства Москвы от 2 июля 2013 года № 428-ПП «О порядке установки ограждений на придомовых территориях в городе Москве», </w:t>
      </w:r>
      <w:r w:rsidR="00367691"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рассмотрев обращение уполномоченного лица </w:t>
      </w:r>
      <w:r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и </w:t>
      </w:r>
      <w:r w:rsidR="00F9772A"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>протокол общего собрания</w:t>
      </w:r>
      <w:r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собственников</w:t>
      </w:r>
      <w:proofErr w:type="gramEnd"/>
      <w:r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помещений </w:t>
      </w:r>
      <w:r w:rsidR="00367691"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>в многоквартирном доме</w:t>
      </w:r>
      <w:r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</w:t>
      </w:r>
      <w:r w:rsidR="00367691"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>об установке ограждающих устройств на придо</w:t>
      </w:r>
      <w:r w:rsidR="00F9772A"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>мовой территории многоквартирного дома</w:t>
      </w:r>
      <w:r w:rsidR="00367691"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</w:t>
      </w:r>
      <w:r w:rsidRPr="001523D3">
        <w:rPr>
          <w:rFonts w:ascii="Times New Roman" w:hAnsi="Times New Roman" w:cs="Times New Roman"/>
          <w:b w:val="0"/>
          <w:sz w:val="27"/>
          <w:szCs w:val="27"/>
        </w:rPr>
        <w:t xml:space="preserve">по адресу: улица </w:t>
      </w:r>
      <w:r w:rsidR="00F9772A" w:rsidRPr="001523D3">
        <w:rPr>
          <w:rFonts w:ascii="Times New Roman" w:hAnsi="Times New Roman" w:cs="Times New Roman"/>
          <w:b w:val="0"/>
          <w:sz w:val="27"/>
          <w:szCs w:val="27"/>
        </w:rPr>
        <w:t xml:space="preserve">Вавилова, </w:t>
      </w:r>
      <w:r w:rsidRPr="001523D3">
        <w:rPr>
          <w:rFonts w:ascii="Times New Roman" w:hAnsi="Times New Roman" w:cs="Times New Roman"/>
          <w:b w:val="0"/>
          <w:sz w:val="27"/>
          <w:szCs w:val="27"/>
        </w:rPr>
        <w:t xml:space="preserve">дом </w:t>
      </w:r>
      <w:r w:rsidR="00F9772A" w:rsidRPr="001523D3">
        <w:rPr>
          <w:rFonts w:ascii="Times New Roman" w:hAnsi="Times New Roman" w:cs="Times New Roman"/>
          <w:b w:val="0"/>
          <w:sz w:val="27"/>
          <w:szCs w:val="27"/>
        </w:rPr>
        <w:t>81</w:t>
      </w:r>
      <w:r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>,</w:t>
      </w:r>
      <w:r w:rsidR="00F9772A"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корпус 1,</w:t>
      </w:r>
      <w:r w:rsidRPr="001523D3">
        <w:rPr>
          <w:rFonts w:ascii="Times New Roman" w:hAnsi="Times New Roman" w:cs="Times New Roman"/>
          <w:b w:val="0"/>
          <w:color w:val="auto"/>
          <w:sz w:val="27"/>
          <w:szCs w:val="27"/>
        </w:rPr>
        <w:t xml:space="preserve"> </w:t>
      </w:r>
      <w:r w:rsidRPr="001523D3">
        <w:rPr>
          <w:rFonts w:ascii="Times New Roman" w:hAnsi="Times New Roman" w:cs="Times New Roman"/>
          <w:color w:val="auto"/>
          <w:sz w:val="27"/>
          <w:szCs w:val="27"/>
        </w:rPr>
        <w:t xml:space="preserve">Совет депутатов </w:t>
      </w:r>
      <w:r w:rsidR="00F9772A" w:rsidRPr="001523D3">
        <w:rPr>
          <w:rFonts w:ascii="Times New Roman" w:hAnsi="Times New Roman" w:cs="Times New Roman"/>
          <w:color w:val="auto"/>
          <w:sz w:val="27"/>
          <w:szCs w:val="27"/>
        </w:rPr>
        <w:t xml:space="preserve">муниципального округа Ломоносовский </w:t>
      </w:r>
      <w:r w:rsidRPr="001523D3">
        <w:rPr>
          <w:rFonts w:ascii="Times New Roman" w:hAnsi="Times New Roman" w:cs="Times New Roman"/>
          <w:color w:val="auto"/>
          <w:sz w:val="27"/>
          <w:szCs w:val="27"/>
        </w:rPr>
        <w:t xml:space="preserve">решил: </w:t>
      </w:r>
    </w:p>
    <w:p w:rsidR="00C01F92" w:rsidRPr="001523D3" w:rsidRDefault="00C01F92" w:rsidP="006A17FF">
      <w:pPr>
        <w:pStyle w:val="a3"/>
        <w:numPr>
          <w:ilvl w:val="0"/>
          <w:numId w:val="1"/>
        </w:numPr>
        <w:ind w:left="0" w:firstLine="426"/>
        <w:rPr>
          <w:sz w:val="27"/>
          <w:szCs w:val="27"/>
        </w:rPr>
      </w:pPr>
      <w:r w:rsidRPr="001523D3">
        <w:rPr>
          <w:sz w:val="27"/>
          <w:szCs w:val="27"/>
        </w:rPr>
        <w:t xml:space="preserve"> </w:t>
      </w:r>
      <w:proofErr w:type="gramStart"/>
      <w:r w:rsidR="00993D32" w:rsidRPr="001523D3">
        <w:rPr>
          <w:sz w:val="27"/>
          <w:szCs w:val="27"/>
        </w:rPr>
        <w:t>Отказать</w:t>
      </w:r>
      <w:r w:rsidRPr="001523D3">
        <w:rPr>
          <w:sz w:val="27"/>
          <w:szCs w:val="27"/>
        </w:rPr>
        <w:t xml:space="preserve"> в согласовании </w:t>
      </w:r>
      <w:r w:rsidR="00993D32" w:rsidRPr="001523D3">
        <w:rPr>
          <w:bCs/>
          <w:sz w:val="27"/>
          <w:szCs w:val="27"/>
        </w:rPr>
        <w:t>установки</w:t>
      </w:r>
      <w:r w:rsidRPr="001523D3">
        <w:rPr>
          <w:bCs/>
          <w:sz w:val="27"/>
          <w:szCs w:val="27"/>
        </w:rPr>
        <w:t xml:space="preserve"> ограждающих устройств </w:t>
      </w:r>
      <w:r w:rsidR="006108E7" w:rsidRPr="001523D3">
        <w:rPr>
          <w:bCs/>
          <w:sz w:val="27"/>
          <w:szCs w:val="27"/>
        </w:rPr>
        <w:t xml:space="preserve">(двух </w:t>
      </w:r>
      <w:r w:rsidR="00993D32" w:rsidRPr="001523D3">
        <w:rPr>
          <w:color w:val="000000"/>
          <w:sz w:val="27"/>
          <w:szCs w:val="27"/>
        </w:rPr>
        <w:t>автоматическ</w:t>
      </w:r>
      <w:r w:rsidR="006108E7" w:rsidRPr="001523D3">
        <w:rPr>
          <w:color w:val="000000"/>
          <w:sz w:val="27"/>
          <w:szCs w:val="27"/>
        </w:rPr>
        <w:t>их</w:t>
      </w:r>
      <w:r w:rsidR="0006019B" w:rsidRPr="001523D3">
        <w:rPr>
          <w:color w:val="000000"/>
          <w:sz w:val="27"/>
          <w:szCs w:val="27"/>
        </w:rPr>
        <w:t xml:space="preserve"> шлагбаум</w:t>
      </w:r>
      <w:r w:rsidR="006108E7" w:rsidRPr="001523D3">
        <w:rPr>
          <w:color w:val="000000"/>
          <w:sz w:val="27"/>
          <w:szCs w:val="27"/>
        </w:rPr>
        <w:t>ов</w:t>
      </w:r>
      <w:r w:rsidR="0006019B" w:rsidRPr="001523D3">
        <w:rPr>
          <w:color w:val="000000"/>
          <w:sz w:val="27"/>
          <w:szCs w:val="27"/>
        </w:rPr>
        <w:t xml:space="preserve"> </w:t>
      </w:r>
      <w:r w:rsidR="00F9772A" w:rsidRPr="001523D3">
        <w:rPr>
          <w:color w:val="000000"/>
          <w:sz w:val="27"/>
          <w:szCs w:val="27"/>
          <w:lang w:val="en-US"/>
        </w:rPr>
        <w:t>NICE</w:t>
      </w:r>
      <w:r w:rsidR="00F9772A" w:rsidRPr="001523D3">
        <w:rPr>
          <w:color w:val="000000"/>
          <w:sz w:val="27"/>
          <w:szCs w:val="27"/>
        </w:rPr>
        <w:t xml:space="preserve"> </w:t>
      </w:r>
      <w:r w:rsidR="00F9772A" w:rsidRPr="001523D3">
        <w:rPr>
          <w:color w:val="000000"/>
          <w:sz w:val="27"/>
          <w:szCs w:val="27"/>
          <w:lang w:val="en-US"/>
        </w:rPr>
        <w:t>WIL</w:t>
      </w:r>
      <w:r w:rsidR="00F9772A" w:rsidRPr="001523D3">
        <w:rPr>
          <w:color w:val="000000"/>
          <w:sz w:val="27"/>
          <w:szCs w:val="27"/>
        </w:rPr>
        <w:t xml:space="preserve"> </w:t>
      </w:r>
      <w:r w:rsidR="006108E7" w:rsidRPr="001523D3">
        <w:rPr>
          <w:color w:val="000000"/>
          <w:sz w:val="27"/>
          <w:szCs w:val="27"/>
        </w:rPr>
        <w:t>4)</w:t>
      </w:r>
      <w:r w:rsidR="0006019B" w:rsidRPr="001523D3">
        <w:rPr>
          <w:color w:val="000000"/>
          <w:sz w:val="27"/>
          <w:szCs w:val="27"/>
        </w:rPr>
        <w:t xml:space="preserve"> </w:t>
      </w:r>
      <w:r w:rsidRPr="001523D3">
        <w:rPr>
          <w:bCs/>
          <w:sz w:val="27"/>
          <w:szCs w:val="27"/>
        </w:rPr>
        <w:t xml:space="preserve">на придомовой территории </w:t>
      </w:r>
      <w:r w:rsidR="00F9772A" w:rsidRPr="001523D3">
        <w:rPr>
          <w:bCs/>
          <w:sz w:val="27"/>
          <w:szCs w:val="27"/>
        </w:rPr>
        <w:t>многоквартирного дома</w:t>
      </w:r>
      <w:r w:rsidR="0006019B" w:rsidRPr="001523D3">
        <w:rPr>
          <w:bCs/>
          <w:sz w:val="27"/>
          <w:szCs w:val="27"/>
        </w:rPr>
        <w:t xml:space="preserve"> </w:t>
      </w:r>
      <w:r w:rsidR="00F9772A" w:rsidRPr="001523D3">
        <w:rPr>
          <w:bCs/>
          <w:sz w:val="27"/>
          <w:szCs w:val="27"/>
        </w:rPr>
        <w:t>по адресу: улица Вавилова, дом 81</w:t>
      </w:r>
      <w:r w:rsidR="0006019B" w:rsidRPr="001523D3">
        <w:rPr>
          <w:bCs/>
          <w:sz w:val="27"/>
          <w:szCs w:val="27"/>
        </w:rPr>
        <w:t xml:space="preserve">, </w:t>
      </w:r>
      <w:r w:rsidR="00F9772A" w:rsidRPr="001523D3">
        <w:rPr>
          <w:bCs/>
          <w:sz w:val="27"/>
          <w:szCs w:val="27"/>
        </w:rPr>
        <w:t>корпус 1</w:t>
      </w:r>
      <w:r w:rsidR="00A95DAA" w:rsidRPr="001523D3">
        <w:rPr>
          <w:bCs/>
          <w:sz w:val="27"/>
          <w:szCs w:val="27"/>
        </w:rPr>
        <w:t>,</w:t>
      </w:r>
      <w:r w:rsidR="00D50B8A" w:rsidRPr="001523D3">
        <w:rPr>
          <w:bCs/>
          <w:sz w:val="27"/>
          <w:szCs w:val="27"/>
        </w:rPr>
        <w:t xml:space="preserve"> </w:t>
      </w:r>
      <w:r w:rsidR="00894109" w:rsidRPr="001523D3">
        <w:rPr>
          <w:bCs/>
          <w:sz w:val="27"/>
          <w:szCs w:val="27"/>
        </w:rPr>
        <w:t xml:space="preserve">согласно </w:t>
      </w:r>
      <w:r w:rsidR="006108E7" w:rsidRPr="001523D3">
        <w:rPr>
          <w:sz w:val="27"/>
          <w:szCs w:val="27"/>
        </w:rPr>
        <w:t>приложениям</w:t>
      </w:r>
      <w:r w:rsidR="00894109" w:rsidRPr="001523D3">
        <w:rPr>
          <w:sz w:val="27"/>
          <w:szCs w:val="27"/>
        </w:rPr>
        <w:t xml:space="preserve"> 1,2, </w:t>
      </w:r>
      <w:r w:rsidR="00993D32" w:rsidRPr="001523D3">
        <w:rPr>
          <w:bCs/>
          <w:sz w:val="27"/>
          <w:szCs w:val="27"/>
        </w:rPr>
        <w:t xml:space="preserve">в связи с несоблюдением требований пункта 3 </w:t>
      </w:r>
      <w:r w:rsidR="006108E7" w:rsidRPr="001523D3">
        <w:rPr>
          <w:bCs/>
          <w:sz w:val="27"/>
          <w:szCs w:val="27"/>
        </w:rPr>
        <w:t xml:space="preserve">постановления  Правительства Москвы от 2 июля 2013 года № 428-ПП «О </w:t>
      </w:r>
      <w:r w:rsidR="00993D32" w:rsidRPr="001523D3">
        <w:rPr>
          <w:color w:val="000000"/>
          <w:sz w:val="27"/>
          <w:szCs w:val="27"/>
          <w:shd w:val="clear" w:color="auto" w:fill="FFFFFF"/>
        </w:rPr>
        <w:t>Порядк</w:t>
      </w:r>
      <w:r w:rsidR="006108E7" w:rsidRPr="001523D3">
        <w:rPr>
          <w:color w:val="000000"/>
          <w:sz w:val="27"/>
          <w:szCs w:val="27"/>
          <w:shd w:val="clear" w:color="auto" w:fill="FFFFFF"/>
        </w:rPr>
        <w:t>е</w:t>
      </w:r>
      <w:r w:rsidR="00993D32" w:rsidRPr="001523D3">
        <w:rPr>
          <w:color w:val="000000"/>
          <w:sz w:val="27"/>
          <w:szCs w:val="27"/>
        </w:rPr>
        <w:t xml:space="preserve"> </w:t>
      </w:r>
      <w:r w:rsidR="00993D32" w:rsidRPr="001523D3">
        <w:rPr>
          <w:color w:val="000000"/>
          <w:sz w:val="27"/>
          <w:szCs w:val="27"/>
          <w:shd w:val="clear" w:color="auto" w:fill="FFFFFF"/>
        </w:rPr>
        <w:t>установки ограждений на придомовых территориях в городе</w:t>
      </w:r>
      <w:r w:rsidR="00894109" w:rsidRPr="001523D3">
        <w:rPr>
          <w:color w:val="000000"/>
          <w:sz w:val="27"/>
          <w:szCs w:val="27"/>
          <w:shd w:val="clear" w:color="auto" w:fill="FFFFFF"/>
        </w:rPr>
        <w:t xml:space="preserve"> </w:t>
      </w:r>
      <w:r w:rsidR="006108E7" w:rsidRPr="001523D3">
        <w:rPr>
          <w:color w:val="000000"/>
          <w:sz w:val="27"/>
          <w:szCs w:val="27"/>
          <w:shd w:val="clear" w:color="auto" w:fill="FFFFFF"/>
        </w:rPr>
        <w:t xml:space="preserve">Москве» </w:t>
      </w:r>
      <w:r w:rsidR="00894109" w:rsidRPr="001523D3">
        <w:rPr>
          <w:color w:val="000000"/>
          <w:sz w:val="27"/>
          <w:szCs w:val="27"/>
          <w:shd w:val="clear" w:color="auto" w:fill="FFFFFF"/>
        </w:rPr>
        <w:t>(отсутствие протокола общего собрания собственников помещений</w:t>
      </w:r>
      <w:proofErr w:type="gramEnd"/>
      <w:r w:rsidR="00894109" w:rsidRPr="001523D3">
        <w:rPr>
          <w:color w:val="000000"/>
          <w:sz w:val="27"/>
          <w:szCs w:val="27"/>
          <w:shd w:val="clear" w:color="auto" w:fill="FFFFFF"/>
        </w:rPr>
        <w:t xml:space="preserve"> в многоквартирном доме</w:t>
      </w:r>
      <w:r w:rsidR="00B25FAD" w:rsidRPr="001523D3">
        <w:rPr>
          <w:color w:val="000000"/>
          <w:sz w:val="27"/>
          <w:szCs w:val="27"/>
          <w:shd w:val="clear" w:color="auto" w:fill="FFFFFF"/>
        </w:rPr>
        <w:t>)</w:t>
      </w:r>
      <w:r w:rsidR="00894109" w:rsidRPr="001523D3">
        <w:rPr>
          <w:color w:val="000000"/>
          <w:sz w:val="27"/>
          <w:szCs w:val="27"/>
          <w:shd w:val="clear" w:color="auto" w:fill="FFFFFF"/>
        </w:rPr>
        <w:t>.</w:t>
      </w:r>
      <w:r w:rsidR="00894109" w:rsidRPr="001523D3">
        <w:rPr>
          <w:rFonts w:ascii="Arial" w:hAnsi="Arial" w:cs="Arial"/>
          <w:color w:val="000000"/>
          <w:sz w:val="27"/>
          <w:szCs w:val="27"/>
        </w:rPr>
        <w:t xml:space="preserve"> </w:t>
      </w:r>
    </w:p>
    <w:p w:rsidR="00C01F92" w:rsidRPr="001523D3" w:rsidRDefault="00C01F92" w:rsidP="006A17FF">
      <w:pPr>
        <w:pStyle w:val="a3"/>
        <w:numPr>
          <w:ilvl w:val="0"/>
          <w:numId w:val="1"/>
        </w:numPr>
        <w:ind w:left="0" w:firstLine="426"/>
        <w:rPr>
          <w:sz w:val="27"/>
          <w:szCs w:val="27"/>
        </w:rPr>
      </w:pPr>
      <w:r w:rsidRPr="001523D3">
        <w:rPr>
          <w:sz w:val="27"/>
          <w:szCs w:val="27"/>
        </w:rPr>
        <w:t xml:space="preserve">Настоящее решение вступает в силу со дня его принятия. </w:t>
      </w:r>
    </w:p>
    <w:p w:rsidR="00C01F92" w:rsidRPr="001523D3" w:rsidRDefault="00C01F92" w:rsidP="006A17FF">
      <w:pPr>
        <w:pStyle w:val="a3"/>
        <w:numPr>
          <w:ilvl w:val="0"/>
          <w:numId w:val="1"/>
        </w:numPr>
        <w:ind w:left="0" w:firstLine="426"/>
        <w:rPr>
          <w:sz w:val="27"/>
          <w:szCs w:val="27"/>
        </w:rPr>
      </w:pPr>
      <w:proofErr w:type="gramStart"/>
      <w:r w:rsidRPr="001523D3">
        <w:rPr>
          <w:sz w:val="27"/>
          <w:szCs w:val="27"/>
        </w:rPr>
        <w:t xml:space="preserve">Направить настоящее решение в Департамент территориальных органов исполнительной власти города Москвы; префектуру Юго-Западного административного округа города Москвы; управу Ломоносовского района города Москвы и уполномоченному лицу на представление интересов собственников помещений в многоквартирном доме по вопросам, связанным с установкой ограждающего устройства и их демонтажем в течение 3 </w:t>
      </w:r>
      <w:r w:rsidR="00367691" w:rsidRPr="001523D3">
        <w:rPr>
          <w:rFonts w:cs="Arial"/>
          <w:sz w:val="27"/>
          <w:szCs w:val="27"/>
        </w:rPr>
        <w:t>рабочих дней после принятия настоящего решения</w:t>
      </w:r>
      <w:r w:rsidRPr="001523D3">
        <w:rPr>
          <w:sz w:val="27"/>
          <w:szCs w:val="27"/>
        </w:rPr>
        <w:t>.</w:t>
      </w:r>
      <w:proofErr w:type="gramEnd"/>
    </w:p>
    <w:p w:rsidR="00C01F92" w:rsidRPr="001523D3" w:rsidRDefault="00C01F92" w:rsidP="006A17FF">
      <w:pPr>
        <w:pStyle w:val="a3"/>
        <w:numPr>
          <w:ilvl w:val="0"/>
          <w:numId w:val="1"/>
        </w:numPr>
        <w:ind w:left="0" w:firstLine="426"/>
        <w:rPr>
          <w:sz w:val="27"/>
          <w:szCs w:val="27"/>
        </w:rPr>
      </w:pPr>
      <w:r w:rsidRPr="001523D3">
        <w:rPr>
          <w:sz w:val="27"/>
          <w:szCs w:val="27"/>
        </w:rPr>
        <w:t xml:space="preserve"> Опубликовать настоящее решение в бюллетене «Московский муниципальный вестник» и разместить на официальном сайте муниципального округа Ломоносовский.</w:t>
      </w:r>
    </w:p>
    <w:p w:rsidR="00C01F92" w:rsidRPr="001523D3" w:rsidRDefault="00C01F92" w:rsidP="00C91257">
      <w:pPr>
        <w:pStyle w:val="a3"/>
        <w:numPr>
          <w:ilvl w:val="0"/>
          <w:numId w:val="1"/>
        </w:numPr>
        <w:spacing w:line="240" w:lineRule="atLeast"/>
        <w:ind w:left="0" w:firstLine="426"/>
        <w:rPr>
          <w:sz w:val="27"/>
          <w:szCs w:val="27"/>
        </w:rPr>
      </w:pPr>
      <w:r w:rsidRPr="001523D3">
        <w:rPr>
          <w:sz w:val="27"/>
          <w:szCs w:val="27"/>
        </w:rPr>
        <w:t xml:space="preserve"> </w:t>
      </w:r>
      <w:proofErr w:type="gramStart"/>
      <w:r w:rsidRPr="001523D3">
        <w:rPr>
          <w:sz w:val="27"/>
          <w:szCs w:val="27"/>
        </w:rPr>
        <w:t>Контроль за</w:t>
      </w:r>
      <w:proofErr w:type="gramEnd"/>
      <w:r w:rsidRPr="001523D3">
        <w:rPr>
          <w:sz w:val="27"/>
          <w:szCs w:val="27"/>
        </w:rPr>
        <w:t xml:space="preserve"> выполнением настоящего решения возложить на председателя Комиссии по развитию муниц</w:t>
      </w:r>
      <w:r w:rsidR="004703F1" w:rsidRPr="001523D3">
        <w:rPr>
          <w:sz w:val="27"/>
          <w:szCs w:val="27"/>
        </w:rPr>
        <w:t xml:space="preserve">ипального округа Ломоносовский О.Л. </w:t>
      </w:r>
      <w:proofErr w:type="spellStart"/>
      <w:r w:rsidR="004703F1" w:rsidRPr="001523D3">
        <w:rPr>
          <w:sz w:val="27"/>
          <w:szCs w:val="27"/>
        </w:rPr>
        <w:t>Штацкую</w:t>
      </w:r>
      <w:proofErr w:type="spellEnd"/>
      <w:r w:rsidRPr="001523D3">
        <w:rPr>
          <w:sz w:val="27"/>
          <w:szCs w:val="27"/>
        </w:rPr>
        <w:t>.</w:t>
      </w:r>
    </w:p>
    <w:p w:rsidR="00C01F92" w:rsidRDefault="00C01F92" w:rsidP="00C91257">
      <w:pPr>
        <w:spacing w:after="0" w:line="240" w:lineRule="atLeast"/>
        <w:jc w:val="both"/>
        <w:rPr>
          <w:rFonts w:ascii="Times New Roman" w:hAnsi="Times New Roman"/>
          <w:sz w:val="16"/>
          <w:szCs w:val="16"/>
        </w:rPr>
      </w:pPr>
    </w:p>
    <w:p w:rsidR="001523D3" w:rsidRPr="00F9772A" w:rsidRDefault="001523D3" w:rsidP="00C91257">
      <w:pPr>
        <w:spacing w:after="0" w:line="240" w:lineRule="atLeast"/>
        <w:jc w:val="both"/>
        <w:rPr>
          <w:rFonts w:ascii="Times New Roman" w:hAnsi="Times New Roman"/>
          <w:sz w:val="16"/>
          <w:szCs w:val="16"/>
        </w:rPr>
      </w:pPr>
      <w:bookmarkStart w:id="0" w:name="_GoBack"/>
      <w:bookmarkEnd w:id="0"/>
    </w:p>
    <w:p w:rsidR="00C01F92" w:rsidRPr="00C23C62" w:rsidRDefault="00C01F92" w:rsidP="00C91257">
      <w:pPr>
        <w:spacing w:after="0" w:line="240" w:lineRule="atLeast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Глава </w:t>
      </w:r>
      <w:proofErr w:type="gramStart"/>
      <w:r w:rsidRPr="00C23C62">
        <w:rPr>
          <w:rFonts w:ascii="Times New Roman" w:hAnsi="Times New Roman"/>
          <w:b/>
          <w:sz w:val="28"/>
          <w:szCs w:val="28"/>
        </w:rPr>
        <w:t>муниципального</w:t>
      </w:r>
      <w:proofErr w:type="gramEnd"/>
      <w:r w:rsidRPr="00C23C62">
        <w:rPr>
          <w:rFonts w:ascii="Times New Roman" w:hAnsi="Times New Roman"/>
          <w:b/>
          <w:sz w:val="28"/>
          <w:szCs w:val="28"/>
        </w:rPr>
        <w:t xml:space="preserve"> </w:t>
      </w:r>
    </w:p>
    <w:p w:rsidR="00C01F92" w:rsidRDefault="00C01F92" w:rsidP="00C91257">
      <w:pPr>
        <w:spacing w:after="0" w:line="240" w:lineRule="atLeast"/>
        <w:ind w:firstLine="360"/>
        <w:rPr>
          <w:rFonts w:ascii="Times New Roman" w:hAnsi="Times New Roman"/>
          <w:b/>
          <w:sz w:val="28"/>
          <w:szCs w:val="28"/>
        </w:rPr>
      </w:pPr>
      <w:r w:rsidRPr="00C23C62">
        <w:rPr>
          <w:rFonts w:ascii="Times New Roman" w:hAnsi="Times New Roman"/>
          <w:b/>
          <w:sz w:val="28"/>
          <w:szCs w:val="28"/>
        </w:rPr>
        <w:t xml:space="preserve">округа Ломоносовский </w:t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 w:rsidRPr="00C23C62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4703F1">
        <w:rPr>
          <w:rFonts w:ascii="Times New Roman" w:hAnsi="Times New Roman"/>
          <w:b/>
          <w:sz w:val="28"/>
          <w:szCs w:val="28"/>
        </w:rPr>
        <w:t>Г.Ю. Нефедов</w:t>
      </w:r>
    </w:p>
    <w:p w:rsidR="00C01F92" w:rsidRDefault="00C01F92" w:rsidP="00C01F92">
      <w:pPr>
        <w:ind w:firstLine="360"/>
        <w:rPr>
          <w:rFonts w:ascii="Times New Roman" w:hAnsi="Times New Roman"/>
          <w:b/>
          <w:sz w:val="28"/>
          <w:szCs w:val="28"/>
        </w:rPr>
        <w:sectPr w:rsidR="00C01F92" w:rsidSect="001523D3">
          <w:pgSz w:w="11906" w:h="16838"/>
          <w:pgMar w:top="993" w:right="851" w:bottom="567" w:left="1418" w:header="709" w:footer="709" w:gutter="0"/>
          <w:cols w:space="708"/>
          <w:docGrid w:linePitch="360"/>
        </w:sectPr>
      </w:pPr>
    </w:p>
    <w:p w:rsidR="009C2D8C" w:rsidRPr="00B15C0D" w:rsidRDefault="009C2D8C" w:rsidP="00F9772A">
      <w:pPr>
        <w:spacing w:after="0" w:line="240" w:lineRule="auto"/>
        <w:ind w:left="5529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9C2D8C" w:rsidRPr="00B15C0D" w:rsidRDefault="009C2D8C" w:rsidP="00F9772A">
      <w:pPr>
        <w:spacing w:after="0" w:line="240" w:lineRule="auto"/>
        <w:ind w:left="5529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9C2D8C" w:rsidRPr="00B15C0D" w:rsidRDefault="009C2D8C" w:rsidP="00F9772A">
      <w:pPr>
        <w:spacing w:after="0" w:line="240" w:lineRule="auto"/>
        <w:ind w:left="5529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9C2D8C" w:rsidRPr="00B15C0D" w:rsidRDefault="009C2D8C" w:rsidP="00F9772A">
      <w:pPr>
        <w:spacing w:after="0" w:line="240" w:lineRule="auto"/>
        <w:ind w:left="5529" w:right="-284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37052B">
        <w:rPr>
          <w:rFonts w:ascii="Times New Roman" w:hAnsi="Times New Roman"/>
          <w:sz w:val="24"/>
          <w:szCs w:val="24"/>
        </w:rPr>
        <w:t>20 декабря 2018 № 29/2</w:t>
      </w:r>
    </w:p>
    <w:p w:rsidR="009C2D8C" w:rsidRPr="00F11D42" w:rsidRDefault="009C2D8C" w:rsidP="009C2D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9C2D8C" w:rsidRDefault="00367691" w:rsidP="00367691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Проект размещения </w:t>
      </w:r>
      <w:r w:rsidR="009C2D8C" w:rsidRPr="004C6F87">
        <w:rPr>
          <w:rFonts w:ascii="Times New Roman" w:hAnsi="Times New Roman"/>
          <w:b/>
          <w:sz w:val="24"/>
          <w:szCs w:val="24"/>
        </w:rPr>
        <w:t xml:space="preserve">ограждающих устройств на придомовой территории </w:t>
      </w:r>
      <w:r>
        <w:rPr>
          <w:rFonts w:ascii="Times New Roman" w:hAnsi="Times New Roman"/>
          <w:b/>
          <w:sz w:val="24"/>
          <w:szCs w:val="24"/>
        </w:rPr>
        <w:t xml:space="preserve">многоквартирного дома </w:t>
      </w:r>
      <w:r w:rsidR="009C2D8C" w:rsidRPr="004C6F87">
        <w:rPr>
          <w:rFonts w:ascii="Times New Roman" w:hAnsi="Times New Roman"/>
          <w:b/>
          <w:sz w:val="24"/>
          <w:szCs w:val="24"/>
        </w:rPr>
        <w:t xml:space="preserve">по адресу: </w:t>
      </w:r>
      <w:r w:rsidR="00F9772A">
        <w:rPr>
          <w:rFonts w:ascii="Times New Roman" w:hAnsi="Times New Roman"/>
          <w:b/>
          <w:sz w:val="24"/>
          <w:szCs w:val="24"/>
        </w:rPr>
        <w:t>ул. Вавилова, дом 81, корпус 1</w:t>
      </w:r>
    </w:p>
    <w:p w:rsidR="0022299B" w:rsidRDefault="0022299B" w:rsidP="009C2D8C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E731FB" w:rsidRDefault="00207B8C" w:rsidP="009C2D8C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20765" cy="6775117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77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99B" w:rsidRDefault="0022299B" w:rsidP="009C2D8C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22299B" w:rsidRDefault="0022299B" w:rsidP="009C2D8C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</w:p>
    <w:p w:rsidR="009C2D8C" w:rsidRDefault="001523D3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line id="Line 7" o:spid="_x0000_s1026" style="position:absolute;left:0;text-align:lef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7pt,584.65pt" to="341.7pt,5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a/hGAIAAC0EAAAOAAAAZHJzL2Uyb0RvYy54bWysU02P2yAQvVfqf0DcE9tZbzax4qwqO24P&#10;222k3f4AAjhGxYCAxImq/vcO5KPZ9lJV9QEPzMzjzcxj8XjoJdpz64RWJc7GKUZcUc2E2pb462sz&#10;mmHkPFGMSK14iY/c4cfl+3eLwRR8ojstGbcIQJQrBlPizntTJImjHe+JG2vDFThbbXviYWu3CbNk&#10;APReJpM0nSaDtsxYTblzcFqfnHgZ8duWU/+lbR33SJYYuPm42rhuwposF6TYWmI6Qc80yD+w6IlQ&#10;cOkVqiaeoJ0Vf0D1glrtdOvHVPeJbltBeawBqsnS36p56YjhsRZojjPXNrn/B0uf92uLBCvxHCNF&#10;ehjRk1AcPYTODMYVEFCptQ210YN6MU+afnNI6aojassjw9ejgbQsZCRvUsLGGcDfDJ81gxiy8zq2&#10;6dDaHrVSmE8hMYBDK9AhzuV4nQs/eEThMMOIXk4TUoTkkGKs8x+57lEwSiyBd4Qi+yfnA5lfISFc&#10;6UZIGQcuFRpKPE3vJvcxw2kpWPCGOGe3m0patCegmaZJ4Yulgec2zOqdYhGt44StzrYnQp5suF2q&#10;gAdVAJ+zdRLF93k6X81Ws3yUT6arUZ7W9ehDU+WjaZM93Nd3dVXV2Y9ALcuLTjDGVWB3EWiW/50A&#10;zk/lJK2rRK99SN6ix4YB2cs/ko4DDTM8qWGj2XFtL4MGTcbg8/sJor/dg337ypc/AQAA//8DAFBL&#10;AwQUAAYACAAAACEAkcyZUd0AAAANAQAADwAAAGRycy9kb3ducmV2LnhtbEyPQUvDQBCF74L/YRnB&#10;m93USogxmyKViuCljR70tslOk2B2Nuxu2vjvHRHR47z38ea9Yj3bQRzRh96RguUiAYHUONNTq+D1&#10;ZXuVgQhRk9GDI1TwiQHW5flZoXPjTrTHYxVbwSEUcq2gi3HMpQxNh1aHhRuR2Ds4b3Xk07fSeH3i&#10;cDvI6yRJpdU98YdOj7jpsPmoJqtgVz3X22baefNE++zhQPbtffOo1OXFfH8HIuIc/2D4rs/VoeRO&#10;tZvIBDEoSLPVDaNsLNPbFQhGfqT6V5JlIf+vKL8AAAD//wMAUEsBAi0AFAAGAAgAAAAhALaDOJL+&#10;AAAA4QEAABMAAAAAAAAAAAAAAAAAAAAAAFtDb250ZW50X1R5cGVzXS54bWxQSwECLQAUAAYACAAA&#10;ACEAOP0h/9YAAACUAQAACwAAAAAAAAAAAAAAAAAvAQAAX3JlbHMvLnJlbHNQSwECLQAUAAYACAAA&#10;ACEArEmv4RgCAAAtBAAADgAAAAAAAAAAAAAAAAAuAgAAZHJzL2Uyb0RvYy54bWxQSwECLQAUAAYA&#10;CAAAACEAkcyZUd0AAAANAQAADwAAAAAAAAAAAAAAAAByBAAAZHJzL2Rvd25yZXYueG1sUEsFBgAA&#10;AAAEAAQA8wAAAHwFAAAAAA==&#10;" strokecolor="red" strokeweight="4.75pt"/>
        </w:pict>
      </w:r>
    </w:p>
    <w:p w:rsidR="009C2D8C" w:rsidRDefault="009C2D8C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  <w:sectPr w:rsidR="009C2D8C" w:rsidSect="00641BB5">
          <w:pgSz w:w="11906" w:h="16838"/>
          <w:pgMar w:top="709" w:right="991" w:bottom="426" w:left="1276" w:header="708" w:footer="708" w:gutter="0"/>
          <w:cols w:space="708"/>
          <w:docGrid w:linePitch="360"/>
        </w:sectPr>
      </w:pPr>
    </w:p>
    <w:p w:rsidR="00C01F92" w:rsidRPr="00B15C0D" w:rsidRDefault="00C01F92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2</w:t>
      </w:r>
    </w:p>
    <w:p w:rsidR="00C01F92" w:rsidRPr="00B15C0D" w:rsidRDefault="00C01F92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к решению Совета депутатов </w:t>
      </w:r>
    </w:p>
    <w:p w:rsidR="00C01F92" w:rsidRPr="00B15C0D" w:rsidRDefault="00C01F92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муниципального округа </w:t>
      </w:r>
      <w:proofErr w:type="gramStart"/>
      <w:r w:rsidRPr="00B15C0D">
        <w:rPr>
          <w:rFonts w:ascii="Times New Roman" w:hAnsi="Times New Roman"/>
          <w:sz w:val="24"/>
          <w:szCs w:val="24"/>
        </w:rPr>
        <w:t>Ломоносовский</w:t>
      </w:r>
      <w:proofErr w:type="gramEnd"/>
      <w:r w:rsidRPr="00B15C0D">
        <w:rPr>
          <w:rFonts w:ascii="Times New Roman" w:hAnsi="Times New Roman"/>
          <w:sz w:val="24"/>
          <w:szCs w:val="24"/>
        </w:rPr>
        <w:t xml:space="preserve"> </w:t>
      </w:r>
    </w:p>
    <w:p w:rsidR="00C01F92" w:rsidRDefault="00C01F92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  <w:r w:rsidRPr="00B15C0D">
        <w:rPr>
          <w:rFonts w:ascii="Times New Roman" w:hAnsi="Times New Roman"/>
          <w:sz w:val="24"/>
          <w:szCs w:val="24"/>
        </w:rPr>
        <w:t xml:space="preserve">от </w:t>
      </w:r>
      <w:r w:rsidR="0037052B">
        <w:rPr>
          <w:rFonts w:ascii="Times New Roman" w:hAnsi="Times New Roman"/>
          <w:sz w:val="24"/>
          <w:szCs w:val="24"/>
        </w:rPr>
        <w:t>20</w:t>
      </w:r>
      <w:r w:rsidR="004703F1">
        <w:rPr>
          <w:rFonts w:ascii="Times New Roman" w:hAnsi="Times New Roman"/>
          <w:sz w:val="24"/>
          <w:szCs w:val="24"/>
        </w:rPr>
        <w:t xml:space="preserve"> декабря</w:t>
      </w:r>
      <w:r w:rsidR="00F9772A">
        <w:rPr>
          <w:rFonts w:ascii="Times New Roman" w:hAnsi="Times New Roman"/>
          <w:sz w:val="24"/>
          <w:szCs w:val="24"/>
        </w:rPr>
        <w:t xml:space="preserve"> 2018</w:t>
      </w:r>
      <w:r>
        <w:rPr>
          <w:rFonts w:ascii="Times New Roman" w:hAnsi="Times New Roman"/>
          <w:sz w:val="24"/>
          <w:szCs w:val="24"/>
        </w:rPr>
        <w:t xml:space="preserve"> № </w:t>
      </w:r>
      <w:r w:rsidR="0037052B">
        <w:rPr>
          <w:rFonts w:ascii="Times New Roman" w:hAnsi="Times New Roman"/>
          <w:sz w:val="24"/>
          <w:szCs w:val="24"/>
        </w:rPr>
        <w:t>29/2</w:t>
      </w:r>
    </w:p>
    <w:p w:rsidR="00BE3D4B" w:rsidRPr="00B15C0D" w:rsidRDefault="00BE3D4B" w:rsidP="00C01F92">
      <w:pPr>
        <w:spacing w:after="0" w:line="240" w:lineRule="auto"/>
        <w:ind w:right="-284" w:firstLine="5529"/>
        <w:rPr>
          <w:rFonts w:ascii="Times New Roman" w:hAnsi="Times New Roman"/>
          <w:sz w:val="24"/>
          <w:szCs w:val="24"/>
        </w:rPr>
      </w:pPr>
    </w:p>
    <w:p w:rsidR="00BE3D4B" w:rsidRDefault="00BE3D4B" w:rsidP="00BE3D4B">
      <w:pPr>
        <w:spacing w:after="0" w:line="240" w:lineRule="auto"/>
        <w:ind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 ограждающего устройства</w:t>
      </w:r>
    </w:p>
    <w:p w:rsidR="00815293" w:rsidRPr="00815293" w:rsidRDefault="00815293" w:rsidP="00815293">
      <w:pPr>
        <w:spacing w:after="0" w:line="240" w:lineRule="auto"/>
        <w:jc w:val="both"/>
        <w:rPr>
          <w:rFonts w:ascii="Times New Roman" w:hAnsi="Times New Roman"/>
          <w:b/>
          <w:color w:val="000000"/>
          <w:sz w:val="16"/>
          <w:szCs w:val="16"/>
        </w:rPr>
      </w:pPr>
    </w:p>
    <w:p w:rsidR="00C26A3A" w:rsidRDefault="00207B8C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765" cy="4547419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4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26A3A" w:rsidRDefault="00C26A3A" w:rsidP="0081529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C26A3A" w:rsidSect="00641BB5">
      <w:pgSz w:w="11906" w:h="16838"/>
      <w:pgMar w:top="709" w:right="991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F732F"/>
    <w:multiLevelType w:val="hybridMultilevel"/>
    <w:tmpl w:val="52305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01F92"/>
    <w:rsid w:val="0006019B"/>
    <w:rsid w:val="000B0925"/>
    <w:rsid w:val="001523D3"/>
    <w:rsid w:val="00167423"/>
    <w:rsid w:val="00194DCD"/>
    <w:rsid w:val="00197F6E"/>
    <w:rsid w:val="00207B8C"/>
    <w:rsid w:val="0022299B"/>
    <w:rsid w:val="002C697A"/>
    <w:rsid w:val="003266B5"/>
    <w:rsid w:val="00367691"/>
    <w:rsid w:val="0037052B"/>
    <w:rsid w:val="00456879"/>
    <w:rsid w:val="004703F1"/>
    <w:rsid w:val="004E6BDF"/>
    <w:rsid w:val="00553D73"/>
    <w:rsid w:val="00600FF5"/>
    <w:rsid w:val="006108E7"/>
    <w:rsid w:val="00641BB5"/>
    <w:rsid w:val="006A17FF"/>
    <w:rsid w:val="00815293"/>
    <w:rsid w:val="008810AC"/>
    <w:rsid w:val="00894109"/>
    <w:rsid w:val="00897645"/>
    <w:rsid w:val="00993D32"/>
    <w:rsid w:val="009976BB"/>
    <w:rsid w:val="009C2D8C"/>
    <w:rsid w:val="00A31FCB"/>
    <w:rsid w:val="00A70766"/>
    <w:rsid w:val="00A95DAA"/>
    <w:rsid w:val="00A9697A"/>
    <w:rsid w:val="00B25286"/>
    <w:rsid w:val="00B25FAD"/>
    <w:rsid w:val="00B566B6"/>
    <w:rsid w:val="00BE3D4B"/>
    <w:rsid w:val="00C01F92"/>
    <w:rsid w:val="00C17198"/>
    <w:rsid w:val="00C26A3A"/>
    <w:rsid w:val="00C91257"/>
    <w:rsid w:val="00D50B8A"/>
    <w:rsid w:val="00D86EC6"/>
    <w:rsid w:val="00DC2773"/>
    <w:rsid w:val="00E731FB"/>
    <w:rsid w:val="00E743C5"/>
    <w:rsid w:val="00E76371"/>
    <w:rsid w:val="00EA7A73"/>
    <w:rsid w:val="00F9772A"/>
    <w:rsid w:val="00FC6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F92"/>
    <w:pPr>
      <w:spacing w:before="0" w:beforeAutospacing="0" w:after="200" w:afterAutospacing="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01F9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1F9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C01F92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01F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01F92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Normal (Web)"/>
    <w:basedOn w:val="a"/>
    <w:uiPriority w:val="99"/>
    <w:semiHidden/>
    <w:unhideWhenUsed/>
    <w:rsid w:val="00C01F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299B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993D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1F92"/>
    <w:pPr>
      <w:spacing w:before="0" w:beforeAutospacing="0" w:after="200" w:afterAutospacing="0" w:line="276" w:lineRule="auto"/>
    </w:pPr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C01F92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C01F92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paragraph" w:styleId="a3">
    <w:name w:val="Body Text Indent"/>
    <w:basedOn w:val="a"/>
    <w:link w:val="a4"/>
    <w:rsid w:val="00C01F92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01F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01F92"/>
    <w:pPr>
      <w:ind w:left="720"/>
      <w:contextualSpacing/>
    </w:pPr>
    <w:rPr>
      <w:rFonts w:asciiTheme="minorHAnsi" w:eastAsiaTheme="minorEastAsia" w:hAnsiTheme="minorHAnsi" w:cstheme="minorBidi"/>
      <w:lang w:eastAsia="ru-RU"/>
    </w:rPr>
  </w:style>
  <w:style w:type="paragraph" w:styleId="a6">
    <w:name w:val="Normal (Web)"/>
    <w:basedOn w:val="a"/>
    <w:uiPriority w:val="99"/>
    <w:semiHidden/>
    <w:unhideWhenUsed/>
    <w:rsid w:val="00C01F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22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2299B"/>
    <w:rPr>
      <w:rFonts w:ascii="Tahoma" w:eastAsia="Times New Roman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993D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6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Tatyana</cp:lastModifiedBy>
  <cp:revision>13</cp:revision>
  <cp:lastPrinted>2018-12-21T11:39:00Z</cp:lastPrinted>
  <dcterms:created xsi:type="dcterms:W3CDTF">2018-12-05T12:33:00Z</dcterms:created>
  <dcterms:modified xsi:type="dcterms:W3CDTF">2018-12-21T11:40:00Z</dcterms:modified>
</cp:coreProperties>
</file>