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F5" w:rsidRPr="00403806" w:rsidRDefault="00EB34F5" w:rsidP="00EB34F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22 октября 2013 года № 28/7</w:t>
      </w:r>
    </w:p>
    <w:p w:rsidR="00EB34F5" w:rsidRDefault="00EB34F5" w:rsidP="00EB34F5">
      <w:pPr>
        <w:rPr>
          <w:sz w:val="24"/>
          <w:szCs w:val="24"/>
        </w:rPr>
      </w:pP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>от</w:t>
      </w:r>
      <w:r>
        <w:rPr>
          <w:sz w:val="24"/>
          <w:szCs w:val="24"/>
        </w:rPr>
        <w:t xml:space="preserve"> 12.09.2013</w:t>
      </w:r>
      <w:r w:rsidRPr="00403806">
        <w:rPr>
          <w:sz w:val="24"/>
          <w:szCs w:val="24"/>
        </w:rPr>
        <w:t xml:space="preserve"> №</w:t>
      </w:r>
      <w:r>
        <w:rPr>
          <w:sz w:val="24"/>
          <w:szCs w:val="24"/>
        </w:rPr>
        <w:t>02-13-04/26</w:t>
      </w:r>
    </w:p>
    <w:p w:rsidR="00EB34F5" w:rsidRDefault="00EB34F5" w:rsidP="00EB34F5">
      <w:pPr>
        <w:ind w:left="4248" w:firstLine="708"/>
      </w:pPr>
    </w:p>
    <w:p w:rsidR="00EB34F5" w:rsidRDefault="00EB34F5" w:rsidP="00EB34F5">
      <w:pPr>
        <w:jc w:val="center"/>
        <w:rPr>
          <w:b/>
          <w:sz w:val="28"/>
          <w:szCs w:val="28"/>
        </w:rPr>
      </w:pPr>
      <w:r w:rsidRPr="002D681B">
        <w:rPr>
          <w:b/>
          <w:sz w:val="28"/>
          <w:szCs w:val="28"/>
        </w:rPr>
        <w:t>Доходы бюджета</w:t>
      </w:r>
    </w:p>
    <w:p w:rsidR="00EB34F5" w:rsidRPr="002D681B" w:rsidRDefault="00EB34F5" w:rsidP="00EB34F5">
      <w:pPr>
        <w:jc w:val="center"/>
        <w:rPr>
          <w:b/>
          <w:sz w:val="28"/>
          <w:szCs w:val="28"/>
        </w:rPr>
      </w:pPr>
      <w:r w:rsidRPr="002D681B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 xml:space="preserve">округа </w:t>
      </w:r>
      <w:r w:rsidRPr="002D681B">
        <w:rPr>
          <w:b/>
          <w:sz w:val="28"/>
          <w:szCs w:val="28"/>
        </w:rPr>
        <w:t>Ломоносовск</w:t>
      </w:r>
      <w:r>
        <w:rPr>
          <w:b/>
          <w:sz w:val="28"/>
          <w:szCs w:val="28"/>
        </w:rPr>
        <w:t>ий</w:t>
      </w:r>
      <w:r w:rsidRPr="002D681B">
        <w:rPr>
          <w:b/>
          <w:sz w:val="28"/>
          <w:szCs w:val="28"/>
        </w:rPr>
        <w:t xml:space="preserve"> в городе Москве на 2013 год </w:t>
      </w:r>
    </w:p>
    <w:p w:rsidR="00EB34F5" w:rsidRPr="002D681B" w:rsidRDefault="00EB34F5" w:rsidP="00EB34F5">
      <w:pPr>
        <w:jc w:val="both"/>
        <w:rPr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67"/>
        <w:gridCol w:w="737"/>
        <w:gridCol w:w="576"/>
        <w:gridCol w:w="864"/>
        <w:gridCol w:w="648"/>
        <w:gridCol w:w="3068"/>
        <w:gridCol w:w="2612"/>
      </w:tblGrid>
      <w:tr w:rsidR="00EB34F5" w:rsidRPr="00DB416B" w:rsidTr="00CC4544">
        <w:trPr>
          <w:cantSplit/>
          <w:trHeight w:val="700"/>
        </w:trPr>
        <w:tc>
          <w:tcPr>
            <w:tcW w:w="3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Коды бюджетной</w:t>
            </w:r>
          </w:p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Сумма, (тыс. руб.)</w:t>
            </w:r>
          </w:p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2013 год</w:t>
            </w:r>
          </w:p>
        </w:tc>
      </w:tr>
      <w:tr w:rsidR="00EB34F5" w:rsidRPr="00DB416B" w:rsidTr="00CC45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bCs/>
                <w:sz w:val="28"/>
                <w:szCs w:val="28"/>
              </w:rPr>
              <w:t>-217,4</w:t>
            </w:r>
          </w:p>
        </w:tc>
      </w:tr>
      <w:tr w:rsidR="00EB34F5" w:rsidRPr="00DB416B" w:rsidTr="00CC45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center"/>
              <w:rPr>
                <w:bCs/>
                <w:sz w:val="28"/>
                <w:szCs w:val="28"/>
              </w:rPr>
            </w:pPr>
            <w:r w:rsidRPr="00DB416B">
              <w:rPr>
                <w:b/>
                <w:bCs/>
                <w:sz w:val="28"/>
                <w:szCs w:val="28"/>
              </w:rPr>
              <w:t>-217,4</w:t>
            </w:r>
          </w:p>
        </w:tc>
      </w:tr>
      <w:tr w:rsidR="00EB34F5" w:rsidRPr="00DB416B" w:rsidTr="00CC45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02999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0011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Прочие субсидии бюджетам внутригородских муниципальных образований в целях компенсации рисков, связанных с выпадающими доходами местных бюджетов в 2013 году и осуществлением отдельных расходных обязательств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center"/>
              <w:rPr>
                <w:bCs/>
                <w:sz w:val="28"/>
                <w:szCs w:val="28"/>
              </w:rPr>
            </w:pPr>
            <w:r w:rsidRPr="00DB416B">
              <w:rPr>
                <w:b/>
                <w:bCs/>
                <w:sz w:val="28"/>
                <w:szCs w:val="28"/>
              </w:rPr>
              <w:t>-217,4</w:t>
            </w:r>
          </w:p>
        </w:tc>
      </w:tr>
      <w:tr w:rsidR="00EB34F5" w:rsidRPr="00DB416B" w:rsidTr="00CC454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33379,2</w:t>
            </w:r>
          </w:p>
        </w:tc>
      </w:tr>
    </w:tbl>
    <w:p w:rsidR="00EB34F5" w:rsidRDefault="00EB34F5" w:rsidP="00EB34F5">
      <w:pPr>
        <w:jc w:val="both"/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right"/>
        <w:rPr>
          <w:sz w:val="24"/>
          <w:szCs w:val="24"/>
        </w:rPr>
      </w:pP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22 октября 2013 года № 28/7</w:t>
      </w:r>
    </w:p>
    <w:p w:rsidR="00EB34F5" w:rsidRDefault="00EB34F5" w:rsidP="00EB34F5">
      <w:pPr>
        <w:rPr>
          <w:sz w:val="24"/>
          <w:szCs w:val="24"/>
        </w:rPr>
      </w:pP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Pr="00403806">
        <w:rPr>
          <w:sz w:val="24"/>
          <w:szCs w:val="24"/>
        </w:rPr>
        <w:t xml:space="preserve"> 5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>от</w:t>
      </w:r>
      <w:r>
        <w:rPr>
          <w:sz w:val="24"/>
          <w:szCs w:val="24"/>
        </w:rPr>
        <w:t xml:space="preserve"> 12.09.2013</w:t>
      </w:r>
      <w:r w:rsidRPr="00403806">
        <w:rPr>
          <w:sz w:val="24"/>
          <w:szCs w:val="24"/>
        </w:rPr>
        <w:t xml:space="preserve"> №</w:t>
      </w:r>
      <w:r>
        <w:rPr>
          <w:sz w:val="24"/>
          <w:szCs w:val="24"/>
        </w:rPr>
        <w:t>02-13-04/26</w:t>
      </w:r>
    </w:p>
    <w:p w:rsidR="00EB34F5" w:rsidRPr="00403806" w:rsidRDefault="00EB34F5" w:rsidP="00EB34F5">
      <w:pPr>
        <w:jc w:val="right"/>
        <w:rPr>
          <w:sz w:val="24"/>
          <w:szCs w:val="24"/>
        </w:rPr>
      </w:pPr>
    </w:p>
    <w:p w:rsidR="00EB34F5" w:rsidRPr="00403806" w:rsidRDefault="00EB34F5" w:rsidP="00EB34F5">
      <w:pPr>
        <w:rPr>
          <w:sz w:val="24"/>
          <w:szCs w:val="24"/>
        </w:rPr>
      </w:pPr>
    </w:p>
    <w:p w:rsidR="00EB34F5" w:rsidRPr="002D681B" w:rsidRDefault="00EB34F5" w:rsidP="00EB34F5">
      <w:pPr>
        <w:jc w:val="center"/>
        <w:rPr>
          <w:b/>
          <w:sz w:val="28"/>
          <w:szCs w:val="28"/>
        </w:rPr>
      </w:pPr>
    </w:p>
    <w:p w:rsidR="00EB34F5" w:rsidRPr="002D681B" w:rsidRDefault="00EB34F5" w:rsidP="00EB34F5">
      <w:pPr>
        <w:jc w:val="center"/>
        <w:rPr>
          <w:b/>
          <w:sz w:val="28"/>
          <w:szCs w:val="28"/>
        </w:rPr>
      </w:pPr>
      <w:r w:rsidRPr="002D681B">
        <w:rPr>
          <w:b/>
          <w:sz w:val="28"/>
          <w:szCs w:val="28"/>
        </w:rPr>
        <w:t>Расходы бюджета</w:t>
      </w:r>
    </w:p>
    <w:p w:rsidR="00EB34F5" w:rsidRPr="002D681B" w:rsidRDefault="00EB34F5" w:rsidP="00EB34F5">
      <w:pPr>
        <w:jc w:val="center"/>
        <w:rPr>
          <w:rStyle w:val="FontStyle78"/>
          <w:sz w:val="28"/>
          <w:szCs w:val="28"/>
        </w:rPr>
      </w:pPr>
      <w:r w:rsidRPr="002D681B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2D681B">
        <w:rPr>
          <w:b/>
          <w:sz w:val="28"/>
          <w:szCs w:val="28"/>
        </w:rPr>
        <w:t xml:space="preserve"> Ломоносовск</w:t>
      </w:r>
      <w:r>
        <w:rPr>
          <w:b/>
          <w:sz w:val="28"/>
          <w:szCs w:val="28"/>
        </w:rPr>
        <w:t>ий</w:t>
      </w:r>
      <w:r w:rsidRPr="002D681B">
        <w:rPr>
          <w:b/>
          <w:sz w:val="28"/>
          <w:szCs w:val="28"/>
        </w:rPr>
        <w:t xml:space="preserve"> по разделам, подразделам, целевым статьям и видам ра</w:t>
      </w:r>
      <w:r w:rsidRPr="002D681B">
        <w:rPr>
          <w:b/>
          <w:sz w:val="28"/>
          <w:szCs w:val="28"/>
        </w:rPr>
        <w:t>с</w:t>
      </w:r>
      <w:r w:rsidRPr="002D681B">
        <w:rPr>
          <w:b/>
          <w:sz w:val="28"/>
          <w:szCs w:val="28"/>
        </w:rPr>
        <w:t>ходов бюджетной классификации на 2013 год</w:t>
      </w:r>
      <w:r w:rsidRPr="002D681B">
        <w:rPr>
          <w:rStyle w:val="FontStyle78"/>
          <w:sz w:val="28"/>
          <w:szCs w:val="28"/>
        </w:rPr>
        <w:t xml:space="preserve"> 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5"/>
        <w:gridCol w:w="850"/>
        <w:gridCol w:w="850"/>
        <w:gridCol w:w="1134"/>
        <w:gridCol w:w="567"/>
        <w:gridCol w:w="1560"/>
      </w:tblGrid>
      <w:tr w:rsidR="00EB34F5" w:rsidRPr="00DB416B" w:rsidTr="00CC4544">
        <w:trPr>
          <w:cantSplit/>
          <w:trHeight w:val="1072"/>
          <w:tblHeader/>
        </w:trPr>
        <w:tc>
          <w:tcPr>
            <w:tcW w:w="4575" w:type="dxa"/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 xml:space="preserve">Код ведомства </w:t>
            </w: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416B">
              <w:rPr>
                <w:b/>
                <w:sz w:val="28"/>
                <w:szCs w:val="28"/>
              </w:rPr>
              <w:t>Рз</w:t>
            </w:r>
            <w:proofErr w:type="spellEnd"/>
            <w:r w:rsidRPr="00DB416B">
              <w:rPr>
                <w:b/>
                <w:sz w:val="28"/>
                <w:szCs w:val="28"/>
              </w:rPr>
              <w:t>/</w:t>
            </w:r>
            <w:proofErr w:type="gramStart"/>
            <w:r w:rsidRPr="00DB416B">
              <w:rPr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34" w:type="dxa"/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ЦС</w:t>
            </w:r>
          </w:p>
        </w:tc>
        <w:tc>
          <w:tcPr>
            <w:tcW w:w="567" w:type="dxa"/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560" w:type="dxa"/>
          </w:tcPr>
          <w:p w:rsidR="00EB34F5" w:rsidRPr="00DB416B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Сумма (в 2013 год тыс. руб.)</w:t>
            </w:r>
          </w:p>
        </w:tc>
      </w:tr>
      <w:tr w:rsidR="00EB34F5" w:rsidRPr="00DB416B" w:rsidTr="00CC4544">
        <w:tc>
          <w:tcPr>
            <w:tcW w:w="4575" w:type="dxa"/>
          </w:tcPr>
          <w:p w:rsidR="00EB34F5" w:rsidRPr="00DB416B" w:rsidRDefault="00EB34F5" w:rsidP="00CC4544">
            <w:pPr>
              <w:jc w:val="center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center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B34F5" w:rsidRPr="00DB416B" w:rsidRDefault="00EB34F5" w:rsidP="00CC4544">
            <w:pPr>
              <w:jc w:val="center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B34F5" w:rsidRPr="00DB416B" w:rsidRDefault="00EB34F5" w:rsidP="00CC4544">
            <w:pPr>
              <w:jc w:val="center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EB34F5" w:rsidRPr="00DB416B" w:rsidRDefault="00EB34F5" w:rsidP="00CC4544">
            <w:pPr>
              <w:jc w:val="center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5</w:t>
            </w:r>
          </w:p>
        </w:tc>
      </w:tr>
      <w:tr w:rsidR="00EB34F5" w:rsidRPr="00DB416B" w:rsidTr="00CC4544">
        <w:tc>
          <w:tcPr>
            <w:tcW w:w="4575" w:type="dxa"/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 xml:space="preserve">администрация муниципального округа </w:t>
            </w:r>
            <w:proofErr w:type="gramStart"/>
            <w:r w:rsidRPr="00DB416B">
              <w:rPr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900</w:t>
            </w: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bCs/>
                <w:sz w:val="28"/>
                <w:szCs w:val="28"/>
              </w:rPr>
              <w:t>-217,4</w:t>
            </w:r>
          </w:p>
        </w:tc>
      </w:tr>
      <w:tr w:rsidR="00EB34F5" w:rsidRPr="00DB416B" w:rsidTr="00CC4544">
        <w:tc>
          <w:tcPr>
            <w:tcW w:w="4575" w:type="dxa"/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900</w:t>
            </w: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0103</w:t>
            </w:r>
          </w:p>
        </w:tc>
        <w:tc>
          <w:tcPr>
            <w:tcW w:w="1134" w:type="dxa"/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sz w:val="28"/>
                <w:szCs w:val="28"/>
              </w:rPr>
              <w:t>33А 0211</w:t>
            </w:r>
          </w:p>
        </w:tc>
        <w:tc>
          <w:tcPr>
            <w:tcW w:w="567" w:type="dxa"/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  <w:lang w:val="en-US"/>
              </w:rPr>
            </w:pPr>
            <w:r w:rsidRPr="00DB416B">
              <w:rPr>
                <w:sz w:val="28"/>
                <w:szCs w:val="28"/>
                <w:lang w:val="en-US"/>
              </w:rPr>
              <w:t>883</w:t>
            </w:r>
          </w:p>
        </w:tc>
        <w:tc>
          <w:tcPr>
            <w:tcW w:w="1560" w:type="dxa"/>
          </w:tcPr>
          <w:p w:rsidR="00EB34F5" w:rsidRPr="00DB416B" w:rsidRDefault="00EB34F5" w:rsidP="00CC4544">
            <w:pPr>
              <w:jc w:val="both"/>
              <w:rPr>
                <w:sz w:val="28"/>
                <w:szCs w:val="28"/>
              </w:rPr>
            </w:pPr>
            <w:r w:rsidRPr="00DB416B">
              <w:rPr>
                <w:b/>
                <w:bCs/>
                <w:sz w:val="28"/>
                <w:szCs w:val="28"/>
              </w:rPr>
              <w:t>-217,4</w:t>
            </w:r>
          </w:p>
        </w:tc>
      </w:tr>
      <w:tr w:rsidR="00EB34F5" w:rsidRPr="00DB416B" w:rsidTr="00CC4544">
        <w:tc>
          <w:tcPr>
            <w:tcW w:w="4575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EB34F5" w:rsidRPr="00DB416B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DB416B">
              <w:rPr>
                <w:b/>
                <w:sz w:val="28"/>
                <w:szCs w:val="28"/>
              </w:rPr>
              <w:t>33379,2</w:t>
            </w:r>
          </w:p>
        </w:tc>
      </w:tr>
    </w:tbl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Default="00EB34F5" w:rsidP="00EB34F5">
      <w:pPr>
        <w:jc w:val="center"/>
      </w:pP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22 октября 2013 года № 28/7</w:t>
      </w:r>
    </w:p>
    <w:p w:rsidR="00EB34F5" w:rsidRDefault="00EB34F5" w:rsidP="00EB34F5"/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к решению </w:t>
      </w:r>
      <w:r>
        <w:rPr>
          <w:sz w:val="24"/>
          <w:szCs w:val="24"/>
        </w:rPr>
        <w:t>Совета депутатов</w:t>
      </w:r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округа </w:t>
      </w:r>
      <w:proofErr w:type="gramStart"/>
      <w:r w:rsidRPr="00403806">
        <w:rPr>
          <w:sz w:val="24"/>
          <w:szCs w:val="24"/>
        </w:rPr>
        <w:t>Ломоносовск</w:t>
      </w:r>
      <w:r>
        <w:rPr>
          <w:sz w:val="24"/>
          <w:szCs w:val="24"/>
        </w:rPr>
        <w:t>ий</w:t>
      </w:r>
      <w:proofErr w:type="gramEnd"/>
      <w:r w:rsidRPr="00403806">
        <w:rPr>
          <w:sz w:val="24"/>
          <w:szCs w:val="24"/>
        </w:rPr>
        <w:t xml:space="preserve"> </w:t>
      </w:r>
    </w:p>
    <w:p w:rsidR="00EB34F5" w:rsidRPr="00403806" w:rsidRDefault="00EB34F5" w:rsidP="00EB34F5">
      <w:pPr>
        <w:ind w:left="4956" w:firstLine="708"/>
        <w:rPr>
          <w:sz w:val="24"/>
          <w:szCs w:val="24"/>
        </w:rPr>
      </w:pPr>
      <w:r w:rsidRPr="00403806"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12.09.2013</w:t>
      </w:r>
      <w:r w:rsidRPr="00403806">
        <w:rPr>
          <w:sz w:val="24"/>
          <w:szCs w:val="24"/>
        </w:rPr>
        <w:t xml:space="preserve"> №</w:t>
      </w:r>
      <w:r>
        <w:rPr>
          <w:sz w:val="24"/>
          <w:szCs w:val="24"/>
        </w:rPr>
        <w:t>02-13-04/26</w:t>
      </w:r>
    </w:p>
    <w:p w:rsidR="00EB34F5" w:rsidRPr="00403806" w:rsidRDefault="00EB34F5" w:rsidP="00EB34F5">
      <w:pPr>
        <w:jc w:val="right"/>
        <w:rPr>
          <w:sz w:val="24"/>
          <w:szCs w:val="24"/>
        </w:rPr>
      </w:pPr>
    </w:p>
    <w:p w:rsidR="00EB34F5" w:rsidRDefault="00EB34F5" w:rsidP="00EB34F5">
      <w:pPr>
        <w:jc w:val="center"/>
        <w:rPr>
          <w:b/>
        </w:rPr>
      </w:pPr>
      <w:r w:rsidRPr="002D681B">
        <w:rPr>
          <w:b/>
          <w:sz w:val="28"/>
          <w:szCs w:val="28"/>
        </w:rPr>
        <w:t xml:space="preserve">Ведомственная структура расходов бюджета муниципального </w:t>
      </w:r>
      <w:r>
        <w:rPr>
          <w:b/>
          <w:sz w:val="28"/>
          <w:szCs w:val="28"/>
        </w:rPr>
        <w:t>округа</w:t>
      </w:r>
      <w:r w:rsidRPr="002D681B">
        <w:rPr>
          <w:b/>
          <w:sz w:val="28"/>
          <w:szCs w:val="28"/>
        </w:rPr>
        <w:t xml:space="preserve"> Ломоносовск</w:t>
      </w:r>
      <w:r>
        <w:rPr>
          <w:b/>
          <w:sz w:val="28"/>
          <w:szCs w:val="28"/>
        </w:rPr>
        <w:t>ий</w:t>
      </w:r>
      <w:r w:rsidRPr="002D681B">
        <w:rPr>
          <w:b/>
          <w:sz w:val="28"/>
          <w:szCs w:val="28"/>
        </w:rPr>
        <w:t xml:space="preserve"> на 2013 год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2"/>
        <w:gridCol w:w="853"/>
        <w:gridCol w:w="1134"/>
        <w:gridCol w:w="851"/>
        <w:gridCol w:w="708"/>
        <w:gridCol w:w="1701"/>
      </w:tblGrid>
      <w:tr w:rsidR="00EB34F5" w:rsidRPr="009579AA" w:rsidTr="00CC4544">
        <w:trPr>
          <w:cantSplit/>
          <w:trHeight w:val="1072"/>
          <w:tblHeader/>
        </w:trPr>
        <w:tc>
          <w:tcPr>
            <w:tcW w:w="4752" w:type="dxa"/>
          </w:tcPr>
          <w:p w:rsidR="00EB34F5" w:rsidRPr="009579AA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53" w:type="dxa"/>
          </w:tcPr>
          <w:p w:rsidR="00EB34F5" w:rsidRPr="009579AA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Код</w:t>
            </w:r>
            <w:r w:rsidRPr="009579AA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9579AA">
              <w:rPr>
                <w:b/>
                <w:sz w:val="28"/>
                <w:szCs w:val="28"/>
              </w:rPr>
              <w:t>в</w:t>
            </w:r>
            <w:r w:rsidRPr="009579AA">
              <w:rPr>
                <w:b/>
                <w:sz w:val="28"/>
                <w:szCs w:val="28"/>
              </w:rPr>
              <w:t>е</w:t>
            </w:r>
            <w:r w:rsidRPr="009579AA">
              <w:rPr>
                <w:b/>
                <w:sz w:val="28"/>
                <w:szCs w:val="28"/>
              </w:rPr>
              <w:t>домства</w:t>
            </w:r>
          </w:p>
        </w:tc>
        <w:tc>
          <w:tcPr>
            <w:tcW w:w="1134" w:type="dxa"/>
          </w:tcPr>
          <w:p w:rsidR="00EB34F5" w:rsidRPr="009579AA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ЦС</w:t>
            </w:r>
          </w:p>
        </w:tc>
        <w:tc>
          <w:tcPr>
            <w:tcW w:w="851" w:type="dxa"/>
          </w:tcPr>
          <w:p w:rsidR="00EB34F5" w:rsidRPr="009579AA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579AA">
              <w:rPr>
                <w:b/>
                <w:sz w:val="28"/>
                <w:szCs w:val="28"/>
              </w:rPr>
              <w:t>Рз</w:t>
            </w:r>
            <w:proofErr w:type="spellEnd"/>
            <w:r w:rsidRPr="009579AA">
              <w:rPr>
                <w:b/>
                <w:sz w:val="28"/>
                <w:szCs w:val="28"/>
              </w:rPr>
              <w:t>/</w:t>
            </w:r>
            <w:proofErr w:type="gramStart"/>
            <w:r w:rsidRPr="009579AA">
              <w:rPr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708" w:type="dxa"/>
          </w:tcPr>
          <w:p w:rsidR="00EB34F5" w:rsidRPr="009579AA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701" w:type="dxa"/>
          </w:tcPr>
          <w:p w:rsidR="00EB34F5" w:rsidRPr="009579AA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Сумма, (в тыс. руб.)</w:t>
            </w:r>
          </w:p>
          <w:p w:rsidR="00EB34F5" w:rsidRPr="009579AA" w:rsidRDefault="00EB34F5" w:rsidP="00CC4544">
            <w:pPr>
              <w:jc w:val="center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2013 год</w:t>
            </w:r>
          </w:p>
        </w:tc>
      </w:tr>
      <w:tr w:rsidR="00EB34F5" w:rsidRPr="009579AA" w:rsidTr="00CC4544">
        <w:tc>
          <w:tcPr>
            <w:tcW w:w="4752" w:type="dxa"/>
          </w:tcPr>
          <w:p w:rsidR="00EB34F5" w:rsidRPr="009579AA" w:rsidRDefault="00EB34F5" w:rsidP="00CC4544">
            <w:pPr>
              <w:jc w:val="center"/>
              <w:rPr>
                <w:sz w:val="28"/>
                <w:szCs w:val="28"/>
              </w:rPr>
            </w:pPr>
            <w:r w:rsidRPr="009579AA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EB34F5" w:rsidRPr="009579AA" w:rsidRDefault="00EB34F5" w:rsidP="00CC4544">
            <w:pPr>
              <w:jc w:val="center"/>
              <w:rPr>
                <w:sz w:val="28"/>
                <w:szCs w:val="28"/>
                <w:lang w:val="en-US"/>
              </w:rPr>
            </w:pPr>
            <w:r w:rsidRPr="009579A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</w:tcPr>
          <w:p w:rsidR="00EB34F5" w:rsidRPr="009579AA" w:rsidRDefault="00EB34F5" w:rsidP="00CC4544">
            <w:pPr>
              <w:jc w:val="center"/>
              <w:rPr>
                <w:sz w:val="28"/>
                <w:szCs w:val="28"/>
              </w:rPr>
            </w:pPr>
            <w:r w:rsidRPr="009579AA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B34F5" w:rsidRPr="009579AA" w:rsidRDefault="00EB34F5" w:rsidP="00CC4544">
            <w:pPr>
              <w:jc w:val="center"/>
              <w:rPr>
                <w:sz w:val="28"/>
                <w:szCs w:val="28"/>
                <w:lang w:val="en-US"/>
              </w:rPr>
            </w:pPr>
            <w:r w:rsidRPr="009579A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708" w:type="dxa"/>
          </w:tcPr>
          <w:p w:rsidR="00EB34F5" w:rsidRPr="009579AA" w:rsidRDefault="00EB34F5" w:rsidP="00CC4544">
            <w:pPr>
              <w:jc w:val="center"/>
              <w:rPr>
                <w:sz w:val="28"/>
                <w:szCs w:val="28"/>
                <w:lang w:val="en-US"/>
              </w:rPr>
            </w:pPr>
            <w:r w:rsidRPr="009579A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</w:tcPr>
          <w:p w:rsidR="00EB34F5" w:rsidRPr="009579AA" w:rsidRDefault="00EB34F5" w:rsidP="00CC4544">
            <w:pPr>
              <w:jc w:val="center"/>
              <w:rPr>
                <w:sz w:val="28"/>
                <w:szCs w:val="28"/>
                <w:lang w:val="en-US"/>
              </w:rPr>
            </w:pPr>
            <w:r w:rsidRPr="009579AA">
              <w:rPr>
                <w:sz w:val="28"/>
                <w:szCs w:val="28"/>
                <w:lang w:val="en-US"/>
              </w:rPr>
              <w:t>6</w:t>
            </w:r>
          </w:p>
        </w:tc>
      </w:tr>
      <w:tr w:rsidR="00EB34F5" w:rsidRPr="009579AA" w:rsidTr="00CC4544">
        <w:tc>
          <w:tcPr>
            <w:tcW w:w="4752" w:type="dxa"/>
          </w:tcPr>
          <w:p w:rsidR="00EB34F5" w:rsidRPr="009579AA" w:rsidRDefault="00EB34F5" w:rsidP="00CC4544">
            <w:pPr>
              <w:jc w:val="both"/>
              <w:rPr>
                <w:sz w:val="28"/>
                <w:szCs w:val="28"/>
              </w:rPr>
            </w:pPr>
            <w:r w:rsidRPr="009579AA">
              <w:rPr>
                <w:sz w:val="28"/>
                <w:szCs w:val="28"/>
              </w:rPr>
              <w:t xml:space="preserve">администрация муниципального округа </w:t>
            </w:r>
            <w:proofErr w:type="gramStart"/>
            <w:r w:rsidRPr="009579AA">
              <w:rPr>
                <w:sz w:val="28"/>
                <w:szCs w:val="28"/>
              </w:rPr>
              <w:t>Ломоносовский</w:t>
            </w:r>
            <w:proofErr w:type="gramEnd"/>
          </w:p>
        </w:tc>
        <w:tc>
          <w:tcPr>
            <w:tcW w:w="853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900</w:t>
            </w:r>
          </w:p>
        </w:tc>
        <w:tc>
          <w:tcPr>
            <w:tcW w:w="1134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9579AA">
              <w:rPr>
                <w:b/>
                <w:bCs/>
                <w:sz w:val="28"/>
                <w:szCs w:val="28"/>
              </w:rPr>
              <w:t>-217,4</w:t>
            </w:r>
          </w:p>
        </w:tc>
      </w:tr>
      <w:tr w:rsidR="00EB34F5" w:rsidRPr="009579AA" w:rsidTr="00CC4544">
        <w:tc>
          <w:tcPr>
            <w:tcW w:w="4752" w:type="dxa"/>
          </w:tcPr>
          <w:p w:rsidR="00EB34F5" w:rsidRPr="009579AA" w:rsidRDefault="00EB34F5" w:rsidP="00CC4544">
            <w:pPr>
              <w:jc w:val="both"/>
              <w:rPr>
                <w:sz w:val="28"/>
                <w:szCs w:val="28"/>
              </w:rPr>
            </w:pPr>
            <w:r w:rsidRPr="009579AA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853" w:type="dxa"/>
          </w:tcPr>
          <w:p w:rsidR="00EB34F5" w:rsidRPr="009579AA" w:rsidRDefault="00EB34F5" w:rsidP="00CC4544">
            <w:pPr>
              <w:jc w:val="both"/>
              <w:rPr>
                <w:sz w:val="28"/>
                <w:szCs w:val="28"/>
              </w:rPr>
            </w:pPr>
            <w:r w:rsidRPr="009579AA">
              <w:rPr>
                <w:sz w:val="28"/>
                <w:szCs w:val="28"/>
              </w:rPr>
              <w:t>900</w:t>
            </w:r>
          </w:p>
        </w:tc>
        <w:tc>
          <w:tcPr>
            <w:tcW w:w="1134" w:type="dxa"/>
          </w:tcPr>
          <w:p w:rsidR="00EB34F5" w:rsidRPr="009579AA" w:rsidRDefault="00EB34F5" w:rsidP="00CC4544">
            <w:pPr>
              <w:jc w:val="both"/>
              <w:rPr>
                <w:sz w:val="28"/>
                <w:szCs w:val="28"/>
              </w:rPr>
            </w:pPr>
            <w:r w:rsidRPr="009579AA">
              <w:rPr>
                <w:sz w:val="28"/>
                <w:szCs w:val="28"/>
              </w:rPr>
              <w:t>33А 0211</w:t>
            </w:r>
          </w:p>
        </w:tc>
        <w:tc>
          <w:tcPr>
            <w:tcW w:w="851" w:type="dxa"/>
          </w:tcPr>
          <w:p w:rsidR="00EB34F5" w:rsidRPr="009579AA" w:rsidRDefault="00EB34F5" w:rsidP="00CC4544">
            <w:pPr>
              <w:jc w:val="both"/>
              <w:rPr>
                <w:sz w:val="28"/>
                <w:szCs w:val="28"/>
              </w:rPr>
            </w:pPr>
            <w:r w:rsidRPr="009579AA">
              <w:rPr>
                <w:sz w:val="28"/>
                <w:szCs w:val="28"/>
              </w:rPr>
              <w:t>0103</w:t>
            </w:r>
          </w:p>
        </w:tc>
        <w:tc>
          <w:tcPr>
            <w:tcW w:w="708" w:type="dxa"/>
          </w:tcPr>
          <w:p w:rsidR="00EB34F5" w:rsidRPr="009579AA" w:rsidRDefault="00EB34F5" w:rsidP="00CC4544">
            <w:pPr>
              <w:jc w:val="both"/>
              <w:rPr>
                <w:sz w:val="28"/>
                <w:szCs w:val="28"/>
              </w:rPr>
            </w:pPr>
            <w:r w:rsidRPr="009579AA">
              <w:rPr>
                <w:sz w:val="28"/>
                <w:szCs w:val="28"/>
              </w:rPr>
              <w:t>883</w:t>
            </w:r>
          </w:p>
        </w:tc>
        <w:tc>
          <w:tcPr>
            <w:tcW w:w="1701" w:type="dxa"/>
          </w:tcPr>
          <w:p w:rsidR="00EB34F5" w:rsidRPr="009579AA" w:rsidRDefault="00EB34F5" w:rsidP="00CC4544">
            <w:pPr>
              <w:jc w:val="both"/>
              <w:rPr>
                <w:sz w:val="28"/>
                <w:szCs w:val="28"/>
              </w:rPr>
            </w:pPr>
            <w:r w:rsidRPr="009579AA">
              <w:rPr>
                <w:b/>
                <w:bCs/>
                <w:sz w:val="28"/>
                <w:szCs w:val="28"/>
              </w:rPr>
              <w:t>-217,4</w:t>
            </w:r>
          </w:p>
        </w:tc>
      </w:tr>
      <w:tr w:rsidR="00EB34F5" w:rsidRPr="009579AA" w:rsidTr="00CC4544">
        <w:tc>
          <w:tcPr>
            <w:tcW w:w="4752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853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B34F5" w:rsidRPr="009579AA" w:rsidRDefault="00EB34F5" w:rsidP="00CC4544">
            <w:pPr>
              <w:jc w:val="both"/>
              <w:rPr>
                <w:b/>
                <w:sz w:val="28"/>
                <w:szCs w:val="28"/>
              </w:rPr>
            </w:pPr>
            <w:r w:rsidRPr="009579AA">
              <w:rPr>
                <w:b/>
                <w:sz w:val="28"/>
                <w:szCs w:val="28"/>
              </w:rPr>
              <w:t>33379,2</w:t>
            </w:r>
          </w:p>
        </w:tc>
      </w:tr>
    </w:tbl>
    <w:p w:rsidR="00EB34F5" w:rsidRPr="0031270F" w:rsidRDefault="00EB34F5" w:rsidP="00EB34F5">
      <w:pPr>
        <w:rPr>
          <w:b/>
        </w:rPr>
      </w:pPr>
    </w:p>
    <w:p w:rsidR="00EB34F5" w:rsidRDefault="00EB34F5" w:rsidP="00EB34F5"/>
    <w:p w:rsidR="00EB34F5" w:rsidRDefault="00EB34F5" w:rsidP="00EB34F5"/>
    <w:p w:rsidR="00600FF5" w:rsidRDefault="00600FF5"/>
    <w:sectPr w:rsidR="00600FF5" w:rsidSect="00BE326C">
      <w:footerReference w:type="default" r:id="rId4"/>
      <w:pgSz w:w="11906" w:h="16838"/>
      <w:pgMar w:top="899" w:right="746" w:bottom="107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46" w:rsidRDefault="00EB34F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5A3F46" w:rsidRDefault="00EB34F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B34F5"/>
    <w:rsid w:val="00327411"/>
    <w:rsid w:val="00600FF5"/>
    <w:rsid w:val="00EB34F5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F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8">
    <w:name w:val="Font Style78"/>
    <w:basedOn w:val="a0"/>
    <w:rsid w:val="00EB34F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EB3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B34F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1676</Characters>
  <Application>Microsoft Office Word</Application>
  <DocSecurity>0</DocSecurity>
  <Lines>13</Lines>
  <Paragraphs>3</Paragraphs>
  <ScaleCrop>false</ScaleCrop>
  <Company>Ya Blondinko Edition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2013-10-23T09:02:00Z</dcterms:created>
  <dcterms:modified xsi:type="dcterms:W3CDTF">2013-10-23T09:03:00Z</dcterms:modified>
</cp:coreProperties>
</file>