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B81DF" w14:textId="77777777" w:rsidR="00B15955" w:rsidRPr="00434C12" w:rsidRDefault="00B15955" w:rsidP="00B15955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>СОВЕТ ДЕПУТАТОВ</w:t>
      </w:r>
    </w:p>
    <w:p w14:paraId="4EC21E54" w14:textId="77777777" w:rsidR="00B15955" w:rsidRPr="00434C12" w:rsidRDefault="00B15955" w:rsidP="00B15955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>муниципального округа</w:t>
      </w:r>
    </w:p>
    <w:p w14:paraId="08125FF3" w14:textId="77777777" w:rsidR="00B15955" w:rsidRPr="00434C12" w:rsidRDefault="00B15955" w:rsidP="00B15955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 xml:space="preserve">Ломоносовский </w:t>
      </w:r>
    </w:p>
    <w:p w14:paraId="43F7A22D" w14:textId="77777777" w:rsidR="00B15955" w:rsidRPr="00434C12" w:rsidRDefault="00B15955" w:rsidP="00B15955">
      <w:pPr>
        <w:jc w:val="center"/>
        <w:rPr>
          <w:b/>
          <w:sz w:val="26"/>
          <w:szCs w:val="26"/>
        </w:rPr>
      </w:pPr>
    </w:p>
    <w:p w14:paraId="0E157B55" w14:textId="77777777" w:rsidR="00B15955" w:rsidRPr="00434C12" w:rsidRDefault="00B15955" w:rsidP="00B15955">
      <w:pPr>
        <w:jc w:val="center"/>
        <w:rPr>
          <w:b/>
          <w:bCs/>
          <w:sz w:val="26"/>
          <w:szCs w:val="26"/>
        </w:rPr>
      </w:pPr>
      <w:r w:rsidRPr="00434C12">
        <w:rPr>
          <w:b/>
          <w:bCs/>
          <w:sz w:val="26"/>
          <w:szCs w:val="26"/>
        </w:rPr>
        <w:t>РЕШЕНИЕ</w:t>
      </w:r>
    </w:p>
    <w:p w14:paraId="69291D54" w14:textId="77777777" w:rsidR="00B15955" w:rsidRPr="00E26CD9" w:rsidRDefault="00B15955" w:rsidP="00B15955">
      <w:pPr>
        <w:jc w:val="both"/>
        <w:rPr>
          <w:sz w:val="16"/>
          <w:szCs w:val="16"/>
        </w:rPr>
      </w:pPr>
    </w:p>
    <w:p w14:paraId="69571B38" w14:textId="77777777" w:rsidR="00B15955" w:rsidRPr="00FA7296" w:rsidRDefault="00B15955" w:rsidP="00B1595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30 октября 2019</w:t>
      </w:r>
      <w:r w:rsidRPr="00FA7296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45/4</w:t>
      </w:r>
    </w:p>
    <w:p w14:paraId="4DBC2F46" w14:textId="77777777" w:rsidR="00B15955" w:rsidRPr="003F0C96" w:rsidRDefault="00B15955" w:rsidP="00B15955">
      <w:pPr>
        <w:jc w:val="both"/>
        <w:rPr>
          <w:sz w:val="16"/>
          <w:szCs w:val="16"/>
        </w:rPr>
      </w:pPr>
    </w:p>
    <w:p w14:paraId="476E7AE7" w14:textId="77777777" w:rsidR="00B15955" w:rsidRPr="00061609" w:rsidRDefault="00B15955" w:rsidP="00B15955">
      <w:pPr>
        <w:tabs>
          <w:tab w:val="left" w:pos="4680"/>
        </w:tabs>
        <w:ind w:right="4315"/>
        <w:jc w:val="both"/>
        <w:rPr>
          <w:b/>
        </w:rPr>
      </w:pPr>
      <w:r w:rsidRPr="00061609">
        <w:rPr>
          <w:b/>
        </w:rPr>
        <w:t xml:space="preserve">О </w:t>
      </w:r>
      <w:r>
        <w:rPr>
          <w:b/>
        </w:rPr>
        <w:t xml:space="preserve">предложениях к </w:t>
      </w:r>
      <w:r w:rsidRPr="00061609">
        <w:rPr>
          <w:b/>
        </w:rPr>
        <w:t>проект</w:t>
      </w:r>
      <w:r>
        <w:rPr>
          <w:b/>
        </w:rPr>
        <w:t>у</w:t>
      </w:r>
      <w:r w:rsidRPr="00061609">
        <w:rPr>
          <w:b/>
        </w:rPr>
        <w:t xml:space="preserve"> планировки территории </w:t>
      </w:r>
      <w:r>
        <w:rPr>
          <w:b/>
        </w:rPr>
        <w:t>квартала 26-27 Обручевского района (ЮЗАО) в целях реализации программы реновации жилищного фонда в городе Москве</w:t>
      </w:r>
    </w:p>
    <w:p w14:paraId="746DCE06" w14:textId="77777777" w:rsidR="00B15955" w:rsidRPr="00E26CD9" w:rsidRDefault="00B15955" w:rsidP="00B15955">
      <w:pPr>
        <w:pStyle w:val="a3"/>
        <w:ind w:firstLine="709"/>
        <w:rPr>
          <w:sz w:val="16"/>
          <w:szCs w:val="16"/>
        </w:rPr>
      </w:pPr>
    </w:p>
    <w:p w14:paraId="3385C1C7" w14:textId="77777777" w:rsidR="00B15955" w:rsidRPr="00335109" w:rsidRDefault="00B15955" w:rsidP="00B15955">
      <w:pPr>
        <w:pStyle w:val="a3"/>
        <w:ind w:firstLine="709"/>
      </w:pPr>
      <w:r>
        <w:t>В</w:t>
      </w:r>
      <w:r w:rsidRPr="00A26B29">
        <w:t xml:space="preserve"> соответствии с</w:t>
      </w:r>
      <w:r>
        <w:t xml:space="preserve"> Законом города Москвы от 06.11.2002 года № 56 «Об организации местного самоуправления в городе Москве», Законом города Москвы от 25.06.2008 года № 28 «Градостроительный кодекс города Москвы»,</w:t>
      </w:r>
      <w:r w:rsidRPr="00A26B29">
        <w:t xml:space="preserve"> </w:t>
      </w:r>
      <w:r>
        <w:t xml:space="preserve">Уставом муниципального округа Ломоносовский и </w:t>
      </w:r>
      <w:r>
        <w:rPr>
          <w:spacing w:val="-8"/>
        </w:rPr>
        <w:t xml:space="preserve">на основании обращения префектуры Юго - Западного административного округа города Москвы от 18.10.2019 года № 12-08-3508/9, </w:t>
      </w:r>
      <w:r w:rsidRPr="00804EF6">
        <w:rPr>
          <w:b/>
        </w:rPr>
        <w:t>Совет депутатов решил:</w:t>
      </w:r>
    </w:p>
    <w:p w14:paraId="2D67C40A" w14:textId="77777777" w:rsidR="00B15955" w:rsidRPr="00DC5EDE" w:rsidRDefault="00B15955" w:rsidP="00B15955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C5EDE">
        <w:rPr>
          <w:sz w:val="28"/>
          <w:szCs w:val="28"/>
        </w:rPr>
        <w:t xml:space="preserve">Внести предложения к проекту планировки территории </w:t>
      </w:r>
      <w:r w:rsidRPr="006C794C">
        <w:rPr>
          <w:sz w:val="28"/>
          <w:szCs w:val="28"/>
        </w:rPr>
        <w:t>квартала 26-27 Обручевского района (ЮЗАО) в целях реализации программы реновации жилищного фонда в городе Москве</w:t>
      </w:r>
      <w:r w:rsidRPr="00DC5EDE">
        <w:rPr>
          <w:sz w:val="28"/>
          <w:szCs w:val="28"/>
        </w:rPr>
        <w:t xml:space="preserve"> согласно приложению к настоящему решению.</w:t>
      </w:r>
    </w:p>
    <w:p w14:paraId="00D877D2" w14:textId="77777777" w:rsidR="00B15955" w:rsidRPr="00434C12" w:rsidRDefault="00B15955" w:rsidP="00B15955">
      <w:pPr>
        <w:pStyle w:val="a5"/>
        <w:numPr>
          <w:ilvl w:val="0"/>
          <w:numId w:val="1"/>
        </w:numPr>
        <w:suppressAutoHyphens/>
        <w:ind w:right="-1"/>
        <w:jc w:val="both"/>
        <w:rPr>
          <w:sz w:val="28"/>
          <w:szCs w:val="28"/>
        </w:rPr>
      </w:pPr>
      <w:r w:rsidRPr="00FC7DFA">
        <w:rPr>
          <w:sz w:val="28"/>
          <w:szCs w:val="28"/>
        </w:rPr>
        <w:t xml:space="preserve"> </w:t>
      </w:r>
      <w:r w:rsidRPr="002A76D0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Москвы; в Окружную комиссию по вопросам градостроительства, землепользования и застройки при Правительстве Москвы в Юго-Западном административном округе; префектуру Юго-Западного административного округа города Москвы; управу Ломоносовского района города Москвы</w:t>
      </w:r>
      <w:r w:rsidRPr="002A76D0">
        <w:t xml:space="preserve"> </w:t>
      </w:r>
      <w:r w:rsidRPr="00434C12">
        <w:rPr>
          <w:sz w:val="28"/>
          <w:szCs w:val="28"/>
        </w:rPr>
        <w:t xml:space="preserve">в течение 3 </w:t>
      </w:r>
      <w:r w:rsidRPr="00434C12">
        <w:rPr>
          <w:rFonts w:cs="Arial"/>
          <w:sz w:val="28"/>
          <w:szCs w:val="28"/>
        </w:rPr>
        <w:t>рабочих дней после принятия настоящего решения</w:t>
      </w:r>
      <w:r w:rsidRPr="00434C12">
        <w:rPr>
          <w:sz w:val="28"/>
          <w:szCs w:val="28"/>
        </w:rPr>
        <w:t>.</w:t>
      </w:r>
    </w:p>
    <w:p w14:paraId="0B797202" w14:textId="77777777" w:rsidR="00B15955" w:rsidRDefault="00B15955" w:rsidP="00B15955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Настоящее решение вступает в силу со дня его принятия.</w:t>
      </w:r>
    </w:p>
    <w:p w14:paraId="4D176B7A" w14:textId="77777777" w:rsidR="00B15955" w:rsidRDefault="00B15955" w:rsidP="00B15955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CC6180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168307DE" w14:textId="77777777" w:rsidR="00B15955" w:rsidRPr="00A66965" w:rsidRDefault="00B15955" w:rsidP="00B15955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A66965">
        <w:rPr>
          <w:sz w:val="28"/>
          <w:szCs w:val="28"/>
        </w:rPr>
        <w:t xml:space="preserve"> Контроль за выполнением настоящего решения возложить на главу муниципального округа Ломоносовский </w:t>
      </w:r>
      <w:r>
        <w:rPr>
          <w:sz w:val="28"/>
          <w:szCs w:val="28"/>
        </w:rPr>
        <w:t>Нефедова Г.Ю.</w:t>
      </w:r>
    </w:p>
    <w:p w14:paraId="3BD19808" w14:textId="77777777" w:rsidR="00B15955" w:rsidRDefault="00B15955" w:rsidP="00B15955">
      <w:pPr>
        <w:ind w:firstLine="709"/>
        <w:jc w:val="both"/>
        <w:rPr>
          <w:sz w:val="16"/>
          <w:szCs w:val="16"/>
        </w:rPr>
      </w:pPr>
    </w:p>
    <w:p w14:paraId="72C23036" w14:textId="77777777" w:rsidR="00B15955" w:rsidRDefault="00B15955" w:rsidP="00B15955">
      <w:pPr>
        <w:ind w:firstLine="709"/>
        <w:jc w:val="both"/>
        <w:rPr>
          <w:sz w:val="16"/>
          <w:szCs w:val="16"/>
        </w:rPr>
      </w:pPr>
    </w:p>
    <w:p w14:paraId="1EC0887F" w14:textId="77777777" w:rsidR="00B15955" w:rsidRPr="00663899" w:rsidRDefault="00B15955" w:rsidP="00B15955">
      <w:pPr>
        <w:ind w:firstLine="709"/>
        <w:jc w:val="both"/>
        <w:rPr>
          <w:sz w:val="16"/>
          <w:szCs w:val="16"/>
        </w:rPr>
      </w:pPr>
    </w:p>
    <w:p w14:paraId="5B4133CC" w14:textId="77777777" w:rsidR="00B15955" w:rsidRDefault="00B15955" w:rsidP="00B1595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05E93">
        <w:rPr>
          <w:b/>
          <w:sz w:val="28"/>
          <w:szCs w:val="28"/>
        </w:rPr>
        <w:t xml:space="preserve">Глава муниципального </w:t>
      </w:r>
    </w:p>
    <w:p w14:paraId="6F6CF3C5" w14:textId="77777777" w:rsidR="00B15955" w:rsidRDefault="00B15955" w:rsidP="00B15955">
      <w:pPr>
        <w:ind w:firstLine="708"/>
        <w:jc w:val="both"/>
        <w:rPr>
          <w:b/>
          <w:sz w:val="28"/>
          <w:szCs w:val="28"/>
        </w:rPr>
      </w:pPr>
      <w:r w:rsidRPr="00405E93">
        <w:rPr>
          <w:b/>
          <w:sz w:val="28"/>
          <w:szCs w:val="28"/>
        </w:rPr>
        <w:t>округа Ломоносовский</w:t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Г.Ю. Нефедов </w:t>
      </w:r>
    </w:p>
    <w:p w14:paraId="41D0C487" w14:textId="77777777" w:rsidR="00B15955" w:rsidRDefault="00B15955" w:rsidP="00B15955">
      <w:pPr>
        <w:ind w:firstLine="708"/>
        <w:jc w:val="both"/>
        <w:rPr>
          <w:b/>
          <w:sz w:val="28"/>
          <w:szCs w:val="28"/>
        </w:rPr>
      </w:pPr>
    </w:p>
    <w:p w14:paraId="0110418B" w14:textId="77777777" w:rsidR="00B15955" w:rsidRDefault="00B15955" w:rsidP="00B15955">
      <w:pPr>
        <w:ind w:firstLine="708"/>
        <w:jc w:val="both"/>
        <w:rPr>
          <w:b/>
          <w:sz w:val="28"/>
          <w:szCs w:val="28"/>
        </w:rPr>
      </w:pPr>
    </w:p>
    <w:p w14:paraId="67AF2472" w14:textId="77777777" w:rsidR="00B15955" w:rsidRDefault="00B15955" w:rsidP="00B15955">
      <w:pPr>
        <w:ind w:firstLine="708"/>
        <w:jc w:val="both"/>
        <w:rPr>
          <w:b/>
          <w:sz w:val="28"/>
          <w:szCs w:val="28"/>
        </w:rPr>
      </w:pPr>
    </w:p>
    <w:p w14:paraId="45161709" w14:textId="77777777" w:rsidR="00B15955" w:rsidRDefault="00B15955" w:rsidP="00B15955">
      <w:pPr>
        <w:ind w:firstLine="708"/>
        <w:jc w:val="both"/>
        <w:rPr>
          <w:b/>
          <w:sz w:val="28"/>
          <w:szCs w:val="28"/>
        </w:rPr>
      </w:pPr>
    </w:p>
    <w:p w14:paraId="7B7E8F9B" w14:textId="77777777" w:rsidR="00B15955" w:rsidRDefault="00B15955" w:rsidP="00B15955">
      <w:pPr>
        <w:ind w:firstLine="708"/>
        <w:jc w:val="both"/>
        <w:rPr>
          <w:b/>
          <w:sz w:val="28"/>
          <w:szCs w:val="28"/>
        </w:rPr>
      </w:pPr>
    </w:p>
    <w:p w14:paraId="41581742" w14:textId="77777777" w:rsidR="00B15955" w:rsidRDefault="00B15955" w:rsidP="00B15955">
      <w:pPr>
        <w:ind w:firstLine="708"/>
        <w:jc w:val="both"/>
        <w:rPr>
          <w:b/>
          <w:sz w:val="28"/>
          <w:szCs w:val="28"/>
        </w:rPr>
        <w:sectPr w:rsidR="00B15955" w:rsidSect="002E1FEC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6B8112D2" w14:textId="77777777" w:rsidR="00B15955" w:rsidRDefault="00B15955" w:rsidP="00B15955">
      <w:pPr>
        <w:ind w:firstLine="708"/>
        <w:jc w:val="both"/>
        <w:rPr>
          <w:b/>
          <w:sz w:val="28"/>
          <w:szCs w:val="28"/>
        </w:rPr>
      </w:pPr>
    </w:p>
    <w:p w14:paraId="51BBE5F1" w14:textId="77777777" w:rsidR="00B15955" w:rsidRPr="00CD45D4" w:rsidRDefault="00B15955" w:rsidP="00B15955">
      <w:pPr>
        <w:ind w:firstLine="5670"/>
      </w:pPr>
      <w:r w:rsidRPr="00CD45D4">
        <w:t xml:space="preserve">Приложение </w:t>
      </w:r>
    </w:p>
    <w:p w14:paraId="30713EDF" w14:textId="77777777" w:rsidR="00B15955" w:rsidRDefault="00B15955" w:rsidP="00B15955">
      <w:pPr>
        <w:ind w:firstLine="5670"/>
      </w:pPr>
      <w:r>
        <w:t xml:space="preserve">к решению Совета депутатов </w:t>
      </w:r>
    </w:p>
    <w:p w14:paraId="0385AF35" w14:textId="77777777" w:rsidR="00B15955" w:rsidRDefault="00B15955" w:rsidP="00B15955">
      <w:pPr>
        <w:ind w:firstLine="5670"/>
      </w:pPr>
      <w:r>
        <w:t xml:space="preserve">муниципального округа Ломоносовский </w:t>
      </w:r>
    </w:p>
    <w:p w14:paraId="3A9F2E97" w14:textId="77777777" w:rsidR="00B15955" w:rsidRDefault="00B15955" w:rsidP="00B15955">
      <w:pPr>
        <w:ind w:firstLine="5670"/>
      </w:pPr>
      <w:r>
        <w:t>от 30 октября 2019 года № 45/4</w:t>
      </w:r>
    </w:p>
    <w:p w14:paraId="07CB2263" w14:textId="77777777" w:rsidR="00B15955" w:rsidRDefault="00B15955" w:rsidP="00B15955">
      <w:pPr>
        <w:ind w:firstLine="708"/>
        <w:jc w:val="right"/>
      </w:pPr>
    </w:p>
    <w:p w14:paraId="16F2E70A" w14:textId="77777777" w:rsidR="00B15955" w:rsidRDefault="00B15955" w:rsidP="00B15955">
      <w:pPr>
        <w:ind w:firstLine="708"/>
        <w:jc w:val="center"/>
        <w:rPr>
          <w:b/>
          <w:sz w:val="28"/>
          <w:szCs w:val="28"/>
        </w:rPr>
      </w:pPr>
      <w:r w:rsidRPr="00E45C1F">
        <w:rPr>
          <w:b/>
          <w:sz w:val="28"/>
          <w:szCs w:val="28"/>
        </w:rPr>
        <w:t>Предложения</w:t>
      </w:r>
    </w:p>
    <w:p w14:paraId="7F963183" w14:textId="77777777" w:rsidR="00B15955" w:rsidRPr="00E45C1F" w:rsidRDefault="00B15955" w:rsidP="00B15955">
      <w:pPr>
        <w:ind w:firstLine="708"/>
        <w:jc w:val="center"/>
        <w:rPr>
          <w:b/>
          <w:sz w:val="28"/>
          <w:szCs w:val="28"/>
        </w:rPr>
      </w:pPr>
      <w:r w:rsidRPr="00E45C1F">
        <w:rPr>
          <w:b/>
          <w:sz w:val="28"/>
          <w:szCs w:val="28"/>
        </w:rPr>
        <w:t xml:space="preserve">к проекту планировки территории </w:t>
      </w:r>
      <w:r w:rsidRPr="006C794C">
        <w:rPr>
          <w:b/>
          <w:sz w:val="28"/>
          <w:szCs w:val="28"/>
        </w:rPr>
        <w:t>квартала 26-27 Обручевского района (ЮЗАО) в целях реализации программы реновации жилищного фонда в городе Москве</w:t>
      </w:r>
    </w:p>
    <w:p w14:paraId="3FF66859" w14:textId="51A891D3" w:rsidR="00B15955" w:rsidRDefault="00B15955" w:rsidP="00B15955">
      <w:pPr>
        <w:ind w:firstLine="708"/>
        <w:jc w:val="both"/>
        <w:rPr>
          <w:sz w:val="28"/>
          <w:szCs w:val="28"/>
        </w:rPr>
      </w:pPr>
    </w:p>
    <w:p w14:paraId="05F50EEB" w14:textId="589FE0CE" w:rsidR="00F91235" w:rsidRPr="00F91235" w:rsidRDefault="00F91235" w:rsidP="00F91235">
      <w:pPr>
        <w:ind w:firstLine="708"/>
        <w:jc w:val="both"/>
        <w:rPr>
          <w:sz w:val="28"/>
          <w:szCs w:val="28"/>
        </w:rPr>
      </w:pPr>
      <w:r w:rsidRPr="00F91235">
        <w:rPr>
          <w:sz w:val="28"/>
          <w:szCs w:val="28"/>
        </w:rPr>
        <w:t xml:space="preserve">Отклонить </w:t>
      </w:r>
      <w:r w:rsidRPr="00F91235">
        <w:rPr>
          <w:sz w:val="28"/>
          <w:szCs w:val="28"/>
        </w:rPr>
        <w:t>проект планировки территории квартала 26-27 Обручевского района (ЮЗАО) в целях реализации программы реновации жилищного фонда в городе Москве</w:t>
      </w:r>
      <w:r>
        <w:rPr>
          <w:sz w:val="28"/>
          <w:szCs w:val="28"/>
        </w:rPr>
        <w:t xml:space="preserve"> в полном объеме.</w:t>
      </w:r>
      <w:bookmarkStart w:id="0" w:name="_GoBack"/>
      <w:bookmarkEnd w:id="0"/>
    </w:p>
    <w:p w14:paraId="4AEF3467" w14:textId="6A6CDBEE" w:rsidR="00F91235" w:rsidRPr="00F91235" w:rsidRDefault="00F91235" w:rsidP="00F91235">
      <w:pPr>
        <w:ind w:firstLine="708"/>
        <w:jc w:val="both"/>
        <w:rPr>
          <w:sz w:val="28"/>
          <w:szCs w:val="28"/>
        </w:rPr>
      </w:pPr>
    </w:p>
    <w:sectPr w:rsidR="00F91235" w:rsidRPr="00F91235" w:rsidSect="002E1FE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55"/>
    <w:rsid w:val="00B15955"/>
    <w:rsid w:val="00F9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65E7"/>
  <w15:chartTrackingRefBased/>
  <w15:docId w15:val="{B779FE07-3F5C-4A5F-8492-4EEC5E6E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5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955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159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15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2019-10-30T14:24:00Z</dcterms:created>
  <dcterms:modified xsi:type="dcterms:W3CDTF">2019-10-30T19:37:00Z</dcterms:modified>
</cp:coreProperties>
</file>