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F20206" w:rsidP="006F3175">
      <w:pPr>
        <w:pStyle w:val="a3"/>
      </w:pPr>
      <w:r>
        <w:t>ПРОТОКОЛЬНОЕ РЕШЕНИЕ № 2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17549">
        <w:rPr>
          <w:b/>
          <w:sz w:val="28"/>
        </w:rPr>
        <w:t>07 июня</w:t>
      </w:r>
      <w:r w:rsidR="003F3816">
        <w:rPr>
          <w:b/>
          <w:sz w:val="28"/>
        </w:rPr>
        <w:t xml:space="preserve"> </w:t>
      </w:r>
      <w:r w:rsidR="00817549">
        <w:rPr>
          <w:b/>
          <w:sz w:val="28"/>
        </w:rPr>
        <w:t>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tbl>
      <w:tblPr>
        <w:tblStyle w:val="a4"/>
        <w:tblW w:w="5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83"/>
      </w:tblGrid>
      <w:tr w:rsidR="00190D4F" w:rsidTr="00190D4F">
        <w:tc>
          <w:tcPr>
            <w:tcW w:w="4786" w:type="dxa"/>
          </w:tcPr>
          <w:p w:rsidR="00190D4F" w:rsidRPr="00190D4F" w:rsidRDefault="00190D4F" w:rsidP="00190D4F">
            <w:pPr>
              <w:pStyle w:val="a3"/>
              <w:jc w:val="left"/>
              <w:rPr>
                <w:sz w:val="24"/>
                <w:szCs w:val="24"/>
              </w:rPr>
            </w:pPr>
            <w:bookmarkStart w:id="0" w:name="_GoBack" w:colFirst="0" w:colLast="0"/>
            <w:r w:rsidRPr="00190D4F">
              <w:rPr>
                <w:sz w:val="24"/>
                <w:szCs w:val="24"/>
              </w:rPr>
              <w:t>О повторном заслушивании информации директора ГБУ "</w:t>
            </w:r>
            <w:proofErr w:type="spellStart"/>
            <w:r w:rsidRPr="00190D4F">
              <w:rPr>
                <w:sz w:val="24"/>
                <w:szCs w:val="24"/>
              </w:rPr>
              <w:t>Жилищник</w:t>
            </w:r>
            <w:proofErr w:type="spellEnd"/>
            <w:r w:rsidRPr="00190D4F">
              <w:rPr>
                <w:sz w:val="24"/>
                <w:szCs w:val="24"/>
              </w:rPr>
              <w:t xml:space="preserve"> района Ломоносовский" о работе ГБУ "</w:t>
            </w:r>
            <w:proofErr w:type="spellStart"/>
            <w:r w:rsidRPr="00190D4F">
              <w:rPr>
                <w:sz w:val="24"/>
                <w:szCs w:val="24"/>
              </w:rPr>
              <w:t>Жилищник</w:t>
            </w:r>
            <w:proofErr w:type="spellEnd"/>
            <w:r w:rsidRPr="00190D4F">
              <w:rPr>
                <w:sz w:val="24"/>
                <w:szCs w:val="24"/>
              </w:rPr>
              <w:t xml:space="preserve"> района Ломоносовский" в 2015 году с учетом замечаний</w:t>
            </w:r>
          </w:p>
        </w:tc>
        <w:tc>
          <w:tcPr>
            <w:tcW w:w="283" w:type="dxa"/>
          </w:tcPr>
          <w:p w:rsidR="00190D4F" w:rsidRDefault="00190D4F" w:rsidP="006F3175">
            <w:pPr>
              <w:pStyle w:val="a3"/>
            </w:pPr>
          </w:p>
        </w:tc>
      </w:tr>
      <w:bookmarkEnd w:id="0"/>
    </w:tbl>
    <w:p w:rsidR="00190D4F" w:rsidRDefault="00190D4F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</w:r>
      <w:proofErr w:type="gramStart"/>
      <w:r w:rsidR="00190D4F" w:rsidRPr="00190D4F">
        <w:rPr>
          <w:b w:val="0"/>
          <w:szCs w:val="28"/>
        </w:rPr>
        <w:t>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190D4F">
        <w:rPr>
          <w:b w:val="0"/>
          <w:szCs w:val="28"/>
        </w:rPr>
        <w:t xml:space="preserve"> </w:t>
      </w:r>
      <w:r w:rsidR="00190D4F" w:rsidRPr="00190D4F">
        <w:rPr>
          <w:b w:val="0"/>
        </w:rPr>
        <w:t>и на основании обращения</w:t>
      </w:r>
      <w:r w:rsidR="00190D4F">
        <w:rPr>
          <w:b w:val="0"/>
        </w:rPr>
        <w:t xml:space="preserve"> управы Ломоносовского района</w:t>
      </w:r>
      <w:r w:rsidR="00190D4F" w:rsidRPr="00190D4F">
        <w:rPr>
          <w:b w:val="0"/>
        </w:rPr>
        <w:t xml:space="preserve"> города Москвы от </w:t>
      </w:r>
      <w:r w:rsidR="00190D4F">
        <w:rPr>
          <w:b w:val="0"/>
        </w:rPr>
        <w:t>02 июня</w:t>
      </w:r>
      <w:r w:rsidR="00190D4F" w:rsidRPr="00190D4F">
        <w:rPr>
          <w:b w:val="0"/>
        </w:rPr>
        <w:t xml:space="preserve"> 2016 года № </w:t>
      </w:r>
      <w:r w:rsidR="00190D4F">
        <w:rPr>
          <w:b w:val="0"/>
        </w:rPr>
        <w:t>8</w:t>
      </w:r>
      <w:r w:rsidR="00190D4F" w:rsidRPr="00190D4F">
        <w:rPr>
          <w:b w:val="0"/>
        </w:rPr>
        <w:t>6, входящий от</w:t>
      </w:r>
      <w:r w:rsidR="00190D4F">
        <w:rPr>
          <w:b w:val="0"/>
        </w:rPr>
        <w:t xml:space="preserve"> 06 июня 2016 года № 01-08-75</w:t>
      </w:r>
      <w:r w:rsidR="00190D4F" w:rsidRPr="00190D4F">
        <w:rPr>
          <w:b w:val="0"/>
        </w:rPr>
        <w:t>/16</w:t>
      </w:r>
      <w:r>
        <w:rPr>
          <w:b w:val="0"/>
        </w:rPr>
        <w:t xml:space="preserve">, </w:t>
      </w:r>
      <w:r w:rsidRPr="00B23DA0">
        <w:t>Совет депутатов решил</w:t>
      </w:r>
      <w:r>
        <w:rPr>
          <w:b w:val="0"/>
        </w:rPr>
        <w:t>:</w:t>
      </w:r>
      <w:proofErr w:type="gramEnd"/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CC131B" w:rsidRDefault="0075069A" w:rsidP="00B6286A">
      <w:pPr>
        <w:pStyle w:val="a7"/>
        <w:numPr>
          <w:ilvl w:val="0"/>
          <w:numId w:val="1"/>
        </w:numPr>
        <w:tabs>
          <w:tab w:val="clear" w:pos="900"/>
        </w:tabs>
        <w:ind w:left="567" w:right="-1" w:hanging="567"/>
        <w:jc w:val="both"/>
        <w:rPr>
          <w:b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И</w:t>
      </w:r>
      <w:r w:rsidR="00F20206" w:rsidRPr="00D87809">
        <w:rPr>
          <w:sz w:val="28"/>
          <w:szCs w:val="28"/>
        </w:rPr>
        <w:t>нформацию директора</w:t>
      </w:r>
      <w:r w:rsidR="00F20206" w:rsidRPr="00D87809">
        <w:rPr>
          <w:bCs/>
          <w:sz w:val="28"/>
          <w:szCs w:val="28"/>
        </w:rPr>
        <w:t xml:space="preserve"> ГБУ «</w:t>
      </w:r>
      <w:proofErr w:type="spellStart"/>
      <w:r w:rsidR="00F20206" w:rsidRPr="00D87809">
        <w:rPr>
          <w:bCs/>
          <w:sz w:val="28"/>
          <w:szCs w:val="28"/>
        </w:rPr>
        <w:t>Жилищник</w:t>
      </w:r>
      <w:proofErr w:type="spellEnd"/>
      <w:r w:rsidR="00F20206" w:rsidRPr="00D87809">
        <w:rPr>
          <w:bCs/>
          <w:sz w:val="28"/>
          <w:szCs w:val="28"/>
        </w:rPr>
        <w:t xml:space="preserve"> района Ломоносовский» о работе ГБУ «</w:t>
      </w:r>
      <w:proofErr w:type="spellStart"/>
      <w:r w:rsidR="00F20206" w:rsidRPr="00D87809">
        <w:rPr>
          <w:bCs/>
          <w:sz w:val="28"/>
          <w:szCs w:val="28"/>
        </w:rPr>
        <w:t>Жилищник</w:t>
      </w:r>
      <w:proofErr w:type="spellEnd"/>
      <w:r w:rsidR="00F20206" w:rsidRPr="00D87809">
        <w:rPr>
          <w:bCs/>
          <w:sz w:val="28"/>
          <w:szCs w:val="28"/>
        </w:rPr>
        <w:t xml:space="preserve"> района Ломоносовский» в 2015 году с учетом замечаний</w:t>
      </w:r>
      <w:r w:rsidR="006F3175" w:rsidRPr="00D87809">
        <w:rPr>
          <w:sz w:val="28"/>
          <w:szCs w:val="28"/>
        </w:rPr>
        <w:t xml:space="preserve"> </w:t>
      </w:r>
      <w:r w:rsidR="00D87809" w:rsidRPr="00D87809">
        <w:rPr>
          <w:sz w:val="28"/>
          <w:szCs w:val="28"/>
        </w:rPr>
        <w:t>высказанных Советом депутатов муниципального округа Ломоносовский в приложении к решению от 10 марта 2016 года № 68/7 «</w:t>
      </w:r>
      <w:r w:rsidR="00D87809" w:rsidRPr="00D87809">
        <w:rPr>
          <w:bCs/>
          <w:sz w:val="28"/>
          <w:szCs w:val="28"/>
          <w:lang w:eastAsia="en-US"/>
        </w:rPr>
        <w:t>Об информации директора ГБУ «</w:t>
      </w:r>
      <w:proofErr w:type="spellStart"/>
      <w:r w:rsidR="00D87809" w:rsidRPr="00D87809">
        <w:rPr>
          <w:bCs/>
          <w:sz w:val="28"/>
          <w:szCs w:val="28"/>
          <w:lang w:eastAsia="en-US"/>
        </w:rPr>
        <w:t>Жилищник</w:t>
      </w:r>
      <w:proofErr w:type="spellEnd"/>
      <w:r w:rsidR="00D87809" w:rsidRPr="00D87809">
        <w:rPr>
          <w:bCs/>
          <w:sz w:val="28"/>
          <w:szCs w:val="28"/>
          <w:lang w:eastAsia="en-US"/>
        </w:rPr>
        <w:t xml:space="preserve"> района Ломоносовский» о работе ГБУ «</w:t>
      </w:r>
      <w:proofErr w:type="spellStart"/>
      <w:r w:rsidR="00D87809" w:rsidRPr="00D87809">
        <w:rPr>
          <w:bCs/>
          <w:sz w:val="28"/>
          <w:szCs w:val="28"/>
          <w:lang w:eastAsia="en-US"/>
        </w:rPr>
        <w:t>Жилищник</w:t>
      </w:r>
      <w:proofErr w:type="spellEnd"/>
      <w:r w:rsidR="00D87809" w:rsidRPr="00D87809">
        <w:rPr>
          <w:bCs/>
          <w:sz w:val="28"/>
          <w:szCs w:val="28"/>
          <w:lang w:eastAsia="en-US"/>
        </w:rPr>
        <w:t xml:space="preserve"> района Ломоносовский» в 2015 году</w:t>
      </w:r>
      <w:r w:rsidR="00B6286A">
        <w:rPr>
          <w:bCs/>
          <w:sz w:val="28"/>
          <w:szCs w:val="28"/>
          <w:lang w:eastAsia="en-US"/>
        </w:rPr>
        <w:t>, повторно</w:t>
      </w:r>
      <w:r>
        <w:rPr>
          <w:bCs/>
          <w:sz w:val="28"/>
          <w:szCs w:val="28"/>
          <w:lang w:eastAsia="en-US"/>
        </w:rPr>
        <w:t xml:space="preserve"> </w:t>
      </w:r>
      <w:r w:rsidR="00850034">
        <w:rPr>
          <w:bCs/>
          <w:sz w:val="28"/>
          <w:szCs w:val="28"/>
          <w:lang w:eastAsia="en-US"/>
        </w:rPr>
        <w:t>не заслушивать</w:t>
      </w:r>
      <w:r w:rsidR="00CC131B">
        <w:rPr>
          <w:bCs/>
          <w:sz w:val="28"/>
          <w:szCs w:val="28"/>
          <w:lang w:eastAsia="en-US"/>
        </w:rPr>
        <w:t>.</w:t>
      </w:r>
      <w:proofErr w:type="gramEnd"/>
    </w:p>
    <w:p w:rsidR="00F20206" w:rsidRDefault="00F20206" w:rsidP="00B6286A">
      <w:pPr>
        <w:numPr>
          <w:ilvl w:val="0"/>
          <w:numId w:val="1"/>
        </w:numPr>
        <w:tabs>
          <w:tab w:val="clear" w:pos="900"/>
        </w:tabs>
        <w:ind w:left="567" w:hanging="567"/>
        <w:jc w:val="both"/>
        <w:rPr>
          <w:sz w:val="28"/>
          <w:szCs w:val="28"/>
        </w:rPr>
      </w:pPr>
      <w:r w:rsidRPr="00F20206">
        <w:rPr>
          <w:sz w:val="28"/>
          <w:szCs w:val="28"/>
        </w:rPr>
        <w:t xml:space="preserve">Направить настоящее </w:t>
      </w:r>
      <w:r w:rsidR="00850034">
        <w:rPr>
          <w:sz w:val="28"/>
          <w:szCs w:val="28"/>
        </w:rPr>
        <w:t xml:space="preserve">протокольное </w:t>
      </w:r>
      <w:r w:rsidRPr="00F20206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 </w:t>
      </w:r>
      <w:r w:rsidRPr="00F20206">
        <w:rPr>
          <w:sz w:val="28"/>
          <w:szCs w:val="28"/>
        </w:rPr>
        <w:t>управу Ломоносовского района</w:t>
      </w:r>
      <w:r>
        <w:rPr>
          <w:bCs/>
          <w:sz w:val="28"/>
          <w:szCs w:val="28"/>
        </w:rPr>
        <w:t xml:space="preserve"> </w:t>
      </w:r>
      <w:r w:rsidRPr="00F20206">
        <w:rPr>
          <w:sz w:val="28"/>
          <w:szCs w:val="28"/>
        </w:rPr>
        <w:t xml:space="preserve">в течение 3 дней со дня его принятия и разместить на официальном сайте муниципального округа Ломоносовский. </w:t>
      </w:r>
    </w:p>
    <w:p w:rsidR="00F20206" w:rsidRPr="00F20206" w:rsidRDefault="00F20206" w:rsidP="00B6286A">
      <w:pPr>
        <w:numPr>
          <w:ilvl w:val="0"/>
          <w:numId w:val="1"/>
        </w:numPr>
        <w:tabs>
          <w:tab w:val="clear" w:pos="900"/>
        </w:tabs>
        <w:ind w:left="567" w:hanging="567"/>
        <w:jc w:val="both"/>
        <w:rPr>
          <w:sz w:val="28"/>
          <w:szCs w:val="28"/>
        </w:rPr>
      </w:pPr>
      <w:r w:rsidRPr="00F20206">
        <w:rPr>
          <w:sz w:val="28"/>
          <w:szCs w:val="28"/>
        </w:rPr>
        <w:t xml:space="preserve">Настоящее </w:t>
      </w:r>
      <w:r w:rsidR="00850034">
        <w:rPr>
          <w:sz w:val="28"/>
          <w:szCs w:val="28"/>
        </w:rPr>
        <w:t xml:space="preserve">протокольное </w:t>
      </w:r>
      <w:r w:rsidRPr="00F20206">
        <w:rPr>
          <w:sz w:val="28"/>
          <w:szCs w:val="28"/>
        </w:rPr>
        <w:t xml:space="preserve">решение вступает в силу со дня его принятия. </w:t>
      </w:r>
    </w:p>
    <w:p w:rsidR="006F3175" w:rsidRPr="009952F6" w:rsidRDefault="006F3175" w:rsidP="00B6286A">
      <w:pPr>
        <w:numPr>
          <w:ilvl w:val="0"/>
          <w:numId w:val="1"/>
        </w:numPr>
        <w:tabs>
          <w:tab w:val="clear" w:pos="900"/>
          <w:tab w:val="left" w:pos="0"/>
        </w:tabs>
        <w:ind w:left="567" w:right="-5" w:hanging="56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</w:t>
      </w:r>
      <w:r w:rsidR="00850034">
        <w:rPr>
          <w:sz w:val="28"/>
          <w:szCs w:val="28"/>
        </w:rPr>
        <w:t xml:space="preserve">протокольного </w:t>
      </w:r>
      <w:r>
        <w:rPr>
          <w:sz w:val="28"/>
          <w:szCs w:val="28"/>
        </w:rPr>
        <w:t xml:space="preserve">решения возложить на главу муниципального округа Ломоносовский </w:t>
      </w:r>
      <w:r w:rsidR="00997E78">
        <w:rPr>
          <w:sz w:val="28"/>
          <w:szCs w:val="28"/>
        </w:rPr>
        <w:t xml:space="preserve">И.А. </w:t>
      </w:r>
      <w:r>
        <w:rPr>
          <w:sz w:val="28"/>
          <w:szCs w:val="28"/>
        </w:rPr>
        <w:t>Бабурину.</w:t>
      </w:r>
    </w:p>
    <w:p w:rsidR="006F3175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850034" w:rsidRPr="009952F6" w:rsidRDefault="00850034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округа </w:t>
      </w:r>
      <w:proofErr w:type="gramStart"/>
      <w:r>
        <w:rPr>
          <w:szCs w:val="28"/>
        </w:rPr>
        <w:t>Ломоносовский</w:t>
      </w:r>
      <w:proofErr w:type="gramEnd"/>
      <w:r>
        <w:rPr>
          <w:szCs w:val="28"/>
        </w:rPr>
        <w:tab/>
      </w:r>
      <w:r>
        <w:rPr>
          <w:szCs w:val="28"/>
        </w:rPr>
        <w:tab/>
      </w:r>
      <w:r w:rsidR="00F20206">
        <w:rPr>
          <w:szCs w:val="28"/>
        </w:rPr>
        <w:tab/>
      </w:r>
      <w:r w:rsidR="00F20206">
        <w:rPr>
          <w:szCs w:val="28"/>
        </w:rPr>
        <w:tab/>
      </w:r>
      <w:r w:rsidR="00F20206">
        <w:rPr>
          <w:szCs w:val="28"/>
        </w:rPr>
        <w:tab/>
      </w:r>
      <w:r w:rsidR="00F20206">
        <w:rPr>
          <w:szCs w:val="28"/>
        </w:rPr>
        <w:tab/>
      </w:r>
      <w:r w:rsidRPr="000F108D">
        <w:rPr>
          <w:szCs w:val="28"/>
        </w:rPr>
        <w:t>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sectPr w:rsidR="006F317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111CC0DA"/>
    <w:lvl w:ilvl="0" w:tplc="0AA84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469F0"/>
    <w:rsid w:val="00052839"/>
    <w:rsid w:val="000A467B"/>
    <w:rsid w:val="001441D9"/>
    <w:rsid w:val="00190D4F"/>
    <w:rsid w:val="003F3816"/>
    <w:rsid w:val="0059510F"/>
    <w:rsid w:val="005B1252"/>
    <w:rsid w:val="00600FF5"/>
    <w:rsid w:val="00661792"/>
    <w:rsid w:val="006F3175"/>
    <w:rsid w:val="0075069A"/>
    <w:rsid w:val="007801B2"/>
    <w:rsid w:val="00817549"/>
    <w:rsid w:val="00831A5A"/>
    <w:rsid w:val="00850034"/>
    <w:rsid w:val="00997E78"/>
    <w:rsid w:val="009E28AA"/>
    <w:rsid w:val="00B23DA0"/>
    <w:rsid w:val="00B6286A"/>
    <w:rsid w:val="00CC131B"/>
    <w:rsid w:val="00CC14AB"/>
    <w:rsid w:val="00CE21BE"/>
    <w:rsid w:val="00D87809"/>
    <w:rsid w:val="00D94BA0"/>
    <w:rsid w:val="00D95A84"/>
    <w:rsid w:val="00F2020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table" w:styleId="a4">
    <w:name w:val="Table Grid"/>
    <w:basedOn w:val="a1"/>
    <w:uiPriority w:val="59"/>
    <w:rsid w:val="00190D4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F20206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F202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87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  <w:style w:type="table" w:styleId="a4">
    <w:name w:val="Table Grid"/>
    <w:basedOn w:val="a1"/>
    <w:uiPriority w:val="59"/>
    <w:rsid w:val="00190D4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F20206"/>
    <w:pPr>
      <w:autoSpaceDE w:val="0"/>
      <w:autoSpaceDN w:val="0"/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F202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87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D97D-F5AB-4F03-8917-ADA55C34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6</cp:revision>
  <cp:lastPrinted>2016-06-07T11:07:00Z</cp:lastPrinted>
  <dcterms:created xsi:type="dcterms:W3CDTF">2016-06-07T10:34:00Z</dcterms:created>
  <dcterms:modified xsi:type="dcterms:W3CDTF">2016-06-08T09:40:00Z</dcterms:modified>
</cp:coreProperties>
</file>