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</w:t>
      </w:r>
    </w:p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округа</w:t>
      </w:r>
    </w:p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Ломоносовский </w:t>
      </w:r>
    </w:p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ЕНИЕ</w:t>
      </w:r>
    </w:p>
    <w:p w:rsidR="0042719A" w:rsidRDefault="004271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9A" w:rsidRPr="00FB7C86" w:rsidRDefault="00FB7C8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FB7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09 июля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Pr="00FB7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№ 40/1</w:t>
      </w:r>
    </w:p>
    <w:p w:rsidR="0042719A" w:rsidRPr="00A940A4" w:rsidRDefault="0042719A">
      <w:pPr>
        <w:spacing w:after="0" w:line="100" w:lineRule="atLeas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719A" w:rsidRDefault="006146AA">
      <w:pPr>
        <w:tabs>
          <w:tab w:val="left" w:pos="4860"/>
        </w:tabs>
        <w:spacing w:after="0" w:line="100" w:lineRule="atLeast"/>
        <w:ind w:right="44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и дополнений в р</w:t>
      </w:r>
      <w:r w:rsidR="00B81952">
        <w:rPr>
          <w:rFonts w:ascii="Times New Roman" w:eastAsia="Times New Roman" w:hAnsi="Times New Roman" w:cs="Times New Roman"/>
          <w:b/>
          <w:bCs/>
          <w:sz w:val="24"/>
          <w:szCs w:val="24"/>
        </w:rPr>
        <w:t>ешение Совета депутатов муниципального окру</w:t>
      </w:r>
      <w:r w:rsidR="00A94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га </w:t>
      </w:r>
      <w:proofErr w:type="gramStart"/>
      <w:r w:rsidR="00A940A4">
        <w:rPr>
          <w:rFonts w:ascii="Times New Roman" w:eastAsia="Times New Roman" w:hAnsi="Times New Roman" w:cs="Times New Roman"/>
          <w:b/>
          <w:bCs/>
          <w:sz w:val="24"/>
          <w:szCs w:val="24"/>
        </w:rPr>
        <w:t>Ломоносовский</w:t>
      </w:r>
      <w:proofErr w:type="gramEnd"/>
      <w:r w:rsidR="00A94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22 октября </w:t>
      </w:r>
      <w:r w:rsidR="00B81952">
        <w:rPr>
          <w:rFonts w:ascii="Times New Roman" w:eastAsia="Times New Roman" w:hAnsi="Times New Roman" w:cs="Times New Roman"/>
          <w:b/>
          <w:bCs/>
          <w:sz w:val="24"/>
          <w:szCs w:val="24"/>
        </w:rPr>
        <w:t>2013 года</w:t>
      </w:r>
      <w:r w:rsidR="00B924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28/5</w:t>
      </w:r>
      <w:r w:rsidR="00B81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«Об утверждении Положения о бюджетном процессе</w:t>
      </w:r>
      <w:r w:rsidR="004271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муниципальном округе </w:t>
      </w:r>
      <w:proofErr w:type="gramStart"/>
      <w:r w:rsidR="0042719A">
        <w:rPr>
          <w:rFonts w:ascii="Times New Roman" w:eastAsia="Times New Roman" w:hAnsi="Times New Roman" w:cs="Times New Roman"/>
          <w:b/>
          <w:bCs/>
          <w:sz w:val="24"/>
          <w:szCs w:val="24"/>
        </w:rPr>
        <w:t>Ломоносовский</w:t>
      </w:r>
      <w:proofErr w:type="gramEnd"/>
    </w:p>
    <w:p w:rsidR="0042719A" w:rsidRPr="00A940A4" w:rsidRDefault="0042719A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2719A" w:rsidRDefault="0042719A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B81952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города Москвы от 10 сентября 2008 года №39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бюджетном устройстве и бюджетном процессе в городе Москве», Законом города Москвы от 6 ноября 2002 год</w:t>
      </w:r>
      <w:r w:rsidR="004169F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№56 «Об организации местного самоуправления в городе Москве», Уставом муниципального</w:t>
      </w:r>
      <w:proofErr w:type="gramEnd"/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Ломоносовский,</w:t>
      </w:r>
      <w:r w:rsidR="00A940A4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40A4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целях </w:t>
      </w:r>
      <w:proofErr w:type="gramStart"/>
      <w:r w:rsidR="00A940A4">
        <w:rPr>
          <w:rFonts w:ascii="Times New Roman" w:eastAsia="Times New Roman" w:hAnsi="Times New Roman" w:cs="Times New Roman"/>
          <w:bCs/>
          <w:sz w:val="28"/>
          <w:szCs w:val="28"/>
        </w:rPr>
        <w:t>обеспечения большей прозрачности исполнения  бюджета муниципального округа</w:t>
      </w:r>
      <w:proofErr w:type="gramEnd"/>
      <w:r w:rsidR="00A940A4">
        <w:rPr>
          <w:rFonts w:ascii="Times New Roman" w:eastAsia="Times New Roman" w:hAnsi="Times New Roman" w:cs="Times New Roman"/>
          <w:bCs/>
          <w:sz w:val="28"/>
          <w:szCs w:val="28"/>
        </w:rPr>
        <w:t xml:space="preserve"> Ломоносовский, а также повышения роли Совета депутатов муниципального округа Ломоносовский и Бюджетно-финансовой комиссии Совета</w:t>
      </w:r>
      <w:r w:rsidR="00A940A4">
        <w:t xml:space="preserve"> </w:t>
      </w:r>
      <w:r w:rsidR="00A9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депутатов муниципального округа Ломоносовский в бюджетном процессе,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 депутатов муниципального округа Ломоносовский решил:</w:t>
      </w:r>
    </w:p>
    <w:p w:rsidR="0042719A" w:rsidRPr="006B11DE" w:rsidRDefault="0042719A" w:rsidP="006B11DE">
      <w:pPr>
        <w:tabs>
          <w:tab w:val="left" w:pos="9355"/>
        </w:tabs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1DE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в </w:t>
      </w:r>
      <w:r w:rsidR="00F2516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B11DE" w:rsidRPr="006B11DE">
        <w:rPr>
          <w:rFonts w:ascii="Times New Roman" w:eastAsia="Times New Roman" w:hAnsi="Times New Roman" w:cs="Times New Roman"/>
          <w:bCs/>
          <w:sz w:val="28"/>
          <w:szCs w:val="28"/>
        </w:rPr>
        <w:t>ешение Совета депутатов муниципального округа Ломоносовский от 22 октября  2013 года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11DE" w:rsidRPr="006B11DE">
        <w:rPr>
          <w:rFonts w:ascii="Times New Roman" w:eastAsia="Times New Roman" w:hAnsi="Times New Roman" w:cs="Times New Roman"/>
          <w:bCs/>
          <w:sz w:val="28"/>
          <w:szCs w:val="28"/>
        </w:rPr>
        <w:t>№ 28/5 «Об утверждении Положения о бюджетном процессе в муниципальном округе Ломоносовский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B11D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1DE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изменения и дополнения: </w:t>
      </w:r>
    </w:p>
    <w:p w:rsidR="0042719A" w:rsidRDefault="00A940A4" w:rsidP="00A940A4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 xml:space="preserve"> подпункт </w:t>
      </w:r>
      <w:r w:rsidR="005B143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пункта 6.1 раздела 6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43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рассматривает и утверждает местный бюджет, ежеквартальный и годовой отчет об исполнении местного бюджета</w:t>
      </w:r>
      <w:proofErr w:type="gramStart"/>
      <w:r w:rsidR="0042719A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="004271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719A" w:rsidRDefault="00A940A4" w:rsidP="00A940A4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подпункт 13</w:t>
      </w:r>
      <w:r w:rsidR="005B143D">
        <w:rPr>
          <w:rFonts w:ascii="Times New Roman" w:eastAsia="Times New Roman" w:hAnsi="Times New Roman" w:cs="Times New Roman"/>
          <w:sz w:val="28"/>
          <w:szCs w:val="28"/>
        </w:rPr>
        <w:t>)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 xml:space="preserve"> пункта 7.1 раздела 7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43D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местного бюджета и составление бюджетной отчетности, представление годового и ежеквартального отчета об исполнении местного бюджета на утверждение Совета депутатов и на рассмотрение Бюджетно-финансовой комиссии Совета депутатов;»;</w:t>
      </w:r>
      <w:proofErr w:type="gramEnd"/>
    </w:p>
    <w:p w:rsidR="0042719A" w:rsidRDefault="00A940A4" w:rsidP="00A940A4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раздел 8 дополнить новым пунктом 8.2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43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 xml:space="preserve">Бюджетно-финансовая комиссия Совета депутатов рассматривает ежеквартальный и годовой отчеты об исполнении местного бюджета перед их рассмотрением Советом депутатом. Бюджетно-финансовая комиссия Совета депутатов по итогам данного рассмотрения вправе принять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 о итогах рассмотрения отчета об исполнении местного бюджета, которое оглашается на заседании Совета депутатов.»;</w:t>
      </w:r>
    </w:p>
    <w:p w:rsidR="0042719A" w:rsidRDefault="00A940A4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в пункте 13.20 раздела 13 заменить слово «приятие» на слово «принятие»;</w:t>
      </w:r>
    </w:p>
    <w:p w:rsidR="00F25164" w:rsidRPr="00A940A4" w:rsidRDefault="00F25164">
      <w:pPr>
        <w:spacing w:after="0" w:line="100" w:lineRule="atLeast"/>
        <w:ind w:left="708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0A4">
        <w:rPr>
          <w:rFonts w:ascii="Times New Roman" w:hAnsi="Times New Roman" w:cs="Times New Roman"/>
          <w:sz w:val="28"/>
          <w:szCs w:val="28"/>
        </w:rPr>
        <w:t>2.</w:t>
      </w:r>
      <w:r w:rsidR="00A940A4">
        <w:rPr>
          <w:rFonts w:ascii="Times New Roman" w:hAnsi="Times New Roman" w:cs="Times New Roman"/>
          <w:sz w:val="28"/>
          <w:szCs w:val="28"/>
        </w:rPr>
        <w:t xml:space="preserve"> </w:t>
      </w:r>
      <w:r w:rsidRPr="00A940A4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42719A" w:rsidRDefault="00F25164">
      <w:pPr>
        <w:spacing w:after="0" w:line="100" w:lineRule="atLeast"/>
        <w:ind w:left="708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бюллетене «Московский муниципальный вестник».</w:t>
      </w:r>
    </w:p>
    <w:p w:rsidR="0042719A" w:rsidRDefault="00F25164">
      <w:pPr>
        <w:spacing w:after="0" w:line="100" w:lineRule="atLeast"/>
        <w:ind w:left="708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719A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возложить на главу муниципального округа Ломоносовский Нефедова Г.Ю.</w:t>
      </w:r>
    </w:p>
    <w:p w:rsidR="0042719A" w:rsidRDefault="0042719A">
      <w:pPr>
        <w:spacing w:after="0" w:line="100" w:lineRule="atLeast"/>
        <w:ind w:left="708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0A4" w:rsidRDefault="00A940A4">
      <w:pPr>
        <w:spacing w:after="0" w:line="100" w:lineRule="atLeast"/>
        <w:ind w:left="708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19A" w:rsidRDefault="0042719A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719A" w:rsidRDefault="0042719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Г.Ю. Нефедов</w:t>
      </w:r>
    </w:p>
    <w:p w:rsidR="0042719A" w:rsidRDefault="0042719A">
      <w:pPr>
        <w:spacing w:after="0" w:line="100" w:lineRule="atLeast"/>
        <w:ind w:left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19A" w:rsidRDefault="0042719A"/>
    <w:sectPr w:rsidR="0042719A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BC5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86"/>
    <w:rsid w:val="001C1188"/>
    <w:rsid w:val="002439FE"/>
    <w:rsid w:val="004169F7"/>
    <w:rsid w:val="0042719A"/>
    <w:rsid w:val="005B143D"/>
    <w:rsid w:val="006146AA"/>
    <w:rsid w:val="006B11DE"/>
    <w:rsid w:val="00A940A4"/>
    <w:rsid w:val="00B81952"/>
    <w:rsid w:val="00B92415"/>
    <w:rsid w:val="00F25164"/>
    <w:rsid w:val="00FB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Абзац списка1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Абзац списка1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Tatyana</cp:lastModifiedBy>
  <cp:revision>4</cp:revision>
  <cp:lastPrinted>2019-07-10T08:04:00Z</cp:lastPrinted>
  <dcterms:created xsi:type="dcterms:W3CDTF">2019-07-09T15:36:00Z</dcterms:created>
  <dcterms:modified xsi:type="dcterms:W3CDTF">2019-07-11T11:41:00Z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