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275A" w14:textId="77777777" w:rsidR="004C1093" w:rsidRPr="005D3D71" w:rsidRDefault="004C1093" w:rsidP="004C10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СОВЕТ ДЕПУТАТОВ</w:t>
      </w:r>
    </w:p>
    <w:p w14:paraId="75E87E9C" w14:textId="77777777" w:rsidR="004C1093" w:rsidRPr="005D3D71" w:rsidRDefault="004C1093" w:rsidP="004C109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ОКРУГА ЛОМОНОСОВСКИЙ</w:t>
      </w:r>
    </w:p>
    <w:p w14:paraId="734E1B7B" w14:textId="77777777" w:rsidR="004C1093" w:rsidRDefault="004C1093" w:rsidP="004C1093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8144C8" w14:textId="2DC5CA40" w:rsidR="004C1093" w:rsidRPr="00980B37" w:rsidRDefault="004C1093" w:rsidP="004C1093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ПРОТОКОЛЬНОЕ РЕШЕНИЕ №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</w:p>
    <w:p w14:paraId="7838734F" w14:textId="77777777" w:rsidR="004C1093" w:rsidRPr="00980B37" w:rsidRDefault="004C1093" w:rsidP="004C1093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заседания Совета депутатов </w:t>
      </w:r>
    </w:p>
    <w:p w14:paraId="28ACA8EB" w14:textId="77777777" w:rsidR="004C1093" w:rsidRPr="00980B37" w:rsidRDefault="004C1093" w:rsidP="004C1093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муниципального округа Ломоносовский</w:t>
      </w:r>
    </w:p>
    <w:p w14:paraId="02D905BC" w14:textId="77777777" w:rsidR="004C1093" w:rsidRPr="005D3D71" w:rsidRDefault="004C1093" w:rsidP="004C1093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BD9FEA" w14:textId="77777777" w:rsidR="004C1093" w:rsidRPr="005D3D71" w:rsidRDefault="004C1093" w:rsidP="004C1093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sz w:val="28"/>
          <w:szCs w:val="28"/>
          <w:lang w:val="ru-RU"/>
        </w:rPr>
        <w:t>г. Москва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37ACAAB4" w14:textId="77777777" w:rsidR="004C1093" w:rsidRPr="005D3D71" w:rsidRDefault="004C1093" w:rsidP="004C1093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sz w:val="28"/>
          <w:szCs w:val="28"/>
          <w:lang w:val="ru-RU"/>
        </w:rPr>
        <w:t>проспект Вернадского,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33, корп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 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.00 ч.</w:t>
      </w:r>
    </w:p>
    <w:p w14:paraId="761D8BF0" w14:textId="77777777" w:rsidR="004C1093" w:rsidRPr="005D3D71" w:rsidRDefault="004C1093" w:rsidP="004C1093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8E5A24" w14:textId="2BBC4304" w:rsidR="004C1093" w:rsidRPr="00E33E79" w:rsidRDefault="004C1093" w:rsidP="004C1093">
      <w:pPr>
        <w:spacing w:line="240" w:lineRule="auto"/>
        <w:ind w:right="525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E79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 установлении </w:t>
      </w:r>
      <w:r w:rsidR="00B65E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времени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начала проведения заседания </w:t>
      </w:r>
      <w:r w:rsidRPr="00E33E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Совета депутатов муниципального округа Ломоносовский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09 февраля 2021 года</w:t>
      </w:r>
    </w:p>
    <w:p w14:paraId="7E24FCE7" w14:textId="77777777" w:rsidR="004C1093" w:rsidRPr="005D3D71" w:rsidRDefault="004C1093" w:rsidP="004C109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072459" w14:textId="0AB9D2F0" w:rsidR="004C1093" w:rsidRPr="00980B37" w:rsidRDefault="004C1093" w:rsidP="004C1093">
      <w:pPr>
        <w:pStyle w:val="a3"/>
        <w:ind w:firstLine="709"/>
        <w:jc w:val="both"/>
        <w:rPr>
          <w:b w:val="0"/>
          <w:szCs w:val="28"/>
        </w:rPr>
      </w:pPr>
      <w:r w:rsidRPr="00B06064">
        <w:rPr>
          <w:b w:val="0"/>
          <w:szCs w:val="28"/>
        </w:rPr>
        <w:t>В соответствии с Уставом муниципального округа Ломоносовский,</w:t>
      </w:r>
      <w:r>
        <w:rPr>
          <w:b w:val="0"/>
          <w:szCs w:val="28"/>
        </w:rPr>
        <w:t xml:space="preserve"> Регламентом Совета депутатов муниципального округа Ломоносовкий,</w:t>
      </w:r>
      <w:r w:rsidRPr="00B06064">
        <w:rPr>
          <w:b w:val="0"/>
          <w:szCs w:val="28"/>
        </w:rPr>
        <w:t xml:space="preserve">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690A630A" w14:textId="0763560E" w:rsidR="004C1093" w:rsidRPr="006B5FBA" w:rsidRDefault="004C1093" w:rsidP="004C109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время начала проведения заседания Совета депутатов муниципального округа Ломоносовской 09 февраля 2021 года в 17 часов 00 минут.</w:t>
      </w:r>
    </w:p>
    <w:p w14:paraId="4E866873" w14:textId="77777777" w:rsidR="004C1093" w:rsidRPr="00D27869" w:rsidRDefault="004C1093" w:rsidP="004C1093">
      <w:pPr>
        <w:pStyle w:val="1"/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1561DA3F" w14:textId="77777777" w:rsidR="004C1093" w:rsidRPr="00392DB7" w:rsidRDefault="004C1093" w:rsidP="004C1093">
      <w:pPr>
        <w:pStyle w:val="1"/>
        <w:numPr>
          <w:ilvl w:val="0"/>
          <w:numId w:val="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65FE6DE3" w14:textId="77777777" w:rsidR="004C1093" w:rsidRDefault="004C1093" w:rsidP="004C10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CA96D9" w14:textId="77777777" w:rsidR="004C1093" w:rsidRPr="005D3D71" w:rsidRDefault="004C1093" w:rsidP="004C1093">
      <w:pPr>
        <w:pStyle w:val="1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3309E690" w14:textId="77777777" w:rsidR="004C1093" w:rsidRPr="005D3D71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Результаты голосования: </w:t>
      </w:r>
    </w:p>
    <w:p w14:paraId="1DDEF32A" w14:textId="70245E06" w:rsidR="004C1093" w:rsidRPr="005D3D71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«За»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- 6</w:t>
      </w:r>
    </w:p>
    <w:p w14:paraId="0D23455D" w14:textId="220B6FE6" w:rsidR="004C1093" w:rsidRPr="005D3D71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«Против»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нет</w:t>
      </w:r>
    </w:p>
    <w:p w14:paraId="1D28AF9E" w14:textId="77777777" w:rsidR="004C1093" w:rsidRPr="005D3D71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«Воздержались»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нет</w:t>
      </w:r>
    </w:p>
    <w:p w14:paraId="3CE60808" w14:textId="77777777" w:rsidR="004C1093" w:rsidRPr="005D3D71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CEE742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Решение принято.</w:t>
      </w:r>
    </w:p>
    <w:p w14:paraId="1F8AAC57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024585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31D6D5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0B8936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9BC2AB" w14:textId="77777777" w:rsidR="004C1093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Глава муниципального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округа</w:t>
      </w:r>
    </w:p>
    <w:p w14:paraId="7E880318" w14:textId="77777777" w:rsidR="004C1093" w:rsidRPr="00980B37" w:rsidRDefault="004C1093" w:rsidP="004C1093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Ломоносовский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Г.Ю. Нефедо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</w:p>
    <w:p w14:paraId="219D5257" w14:textId="77777777" w:rsidR="004C1093" w:rsidRPr="004C1093" w:rsidRDefault="004C1093">
      <w:pPr>
        <w:rPr>
          <w:lang w:val="ru-RU"/>
        </w:rPr>
      </w:pPr>
    </w:p>
    <w:sectPr w:rsidR="004C1093" w:rsidRPr="004C1093" w:rsidSect="00B65E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C6EB6"/>
    <w:multiLevelType w:val="hybridMultilevel"/>
    <w:tmpl w:val="3C8C3B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93"/>
    <w:rsid w:val="004C1093"/>
    <w:rsid w:val="00B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6E1F"/>
  <w15:chartTrackingRefBased/>
  <w15:docId w15:val="{38645DA5-B326-49DA-A2A4-5B88FB52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093"/>
    <w:pPr>
      <w:spacing w:after="0" w:line="276" w:lineRule="auto"/>
    </w:pPr>
    <w:rPr>
      <w:rFonts w:ascii="Arial" w:eastAsia="Arial" w:hAnsi="Arial" w:cs="Arial"/>
      <w:lang w:val="en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109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4C109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C1093"/>
    <w:pPr>
      <w:pBdr>
        <w:top w:val="nil"/>
        <w:left w:val="nil"/>
        <w:bottom w:val="nil"/>
        <w:right w:val="nil"/>
        <w:between w:val="nil"/>
      </w:pBdr>
      <w:spacing w:line="240" w:lineRule="auto"/>
      <w:ind w:left="720"/>
      <w:contextualSpacing/>
    </w:pPr>
    <w:rPr>
      <w:rFonts w:ascii="Cambria" w:eastAsia="Cambria" w:hAnsi="Cambria" w:cs="Cambria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2021-01-20T12:32:00Z</dcterms:created>
  <dcterms:modified xsi:type="dcterms:W3CDTF">2021-01-20T12:51:00Z</dcterms:modified>
</cp:coreProperties>
</file>