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85A" w:rsidRPr="00F75BF4" w:rsidRDefault="003F285A" w:rsidP="003F285A">
      <w:pPr>
        <w:jc w:val="both"/>
        <w:rPr>
          <w:sz w:val="28"/>
          <w:szCs w:val="28"/>
          <w:lang w:eastAsia="en-US"/>
        </w:rPr>
      </w:pPr>
    </w:p>
    <w:p w:rsidR="003F285A" w:rsidRPr="00AD5F29" w:rsidRDefault="003F285A" w:rsidP="003F285A">
      <w:pPr>
        <w:jc w:val="both"/>
        <w:rPr>
          <w:b/>
          <w:bCs/>
          <w:sz w:val="28"/>
          <w:szCs w:val="28"/>
        </w:rPr>
      </w:pPr>
      <w:r w:rsidRPr="00AD5F29">
        <w:rPr>
          <w:b/>
          <w:bCs/>
          <w:sz w:val="28"/>
          <w:szCs w:val="28"/>
        </w:rPr>
        <w:t>13 октября 2020 года № 59/</w:t>
      </w:r>
      <w:r w:rsidR="00556EF5" w:rsidRPr="00AD5F29">
        <w:rPr>
          <w:b/>
          <w:bCs/>
          <w:sz w:val="28"/>
          <w:szCs w:val="28"/>
        </w:rPr>
        <w:t>5</w:t>
      </w:r>
    </w:p>
    <w:p w:rsidR="003F285A" w:rsidRPr="009231F6" w:rsidRDefault="003F285A" w:rsidP="003F285A">
      <w:pPr>
        <w:ind w:right="-1"/>
        <w:jc w:val="both"/>
        <w:rPr>
          <w:b/>
          <w:bCs/>
          <w:sz w:val="28"/>
          <w:szCs w:val="28"/>
        </w:rPr>
      </w:pPr>
    </w:p>
    <w:tbl>
      <w:tblPr>
        <w:tblW w:w="9714" w:type="dxa"/>
        <w:tblLook w:val="04A0"/>
      </w:tblPr>
      <w:tblGrid>
        <w:gridCol w:w="4928"/>
        <w:gridCol w:w="4786"/>
      </w:tblGrid>
      <w:tr w:rsidR="003F285A" w:rsidTr="00B649E2">
        <w:tc>
          <w:tcPr>
            <w:tcW w:w="4928" w:type="dxa"/>
          </w:tcPr>
          <w:p w:rsidR="003F285A" w:rsidRDefault="003F285A" w:rsidP="00B649E2">
            <w:pPr>
              <w:pStyle w:val="a3"/>
              <w:rPr>
                <w:rFonts w:cs="Calibri"/>
                <w:b/>
                <w:sz w:val="24"/>
                <w:szCs w:val="24"/>
              </w:rPr>
            </w:pPr>
            <w:r w:rsidRPr="00872046">
              <w:rPr>
                <w:rFonts w:cs="Calibri"/>
                <w:b/>
                <w:sz w:val="24"/>
                <w:szCs w:val="24"/>
              </w:rPr>
              <w:t xml:space="preserve">О </w:t>
            </w:r>
            <w:r>
              <w:rPr>
                <w:rFonts w:cs="Calibri"/>
                <w:b/>
                <w:sz w:val="24"/>
                <w:szCs w:val="24"/>
              </w:rPr>
              <w:t>п</w:t>
            </w:r>
            <w:r w:rsidR="00794A5C">
              <w:rPr>
                <w:rFonts w:cs="Calibri"/>
                <w:b/>
                <w:sz w:val="24"/>
                <w:szCs w:val="24"/>
              </w:rPr>
              <w:t>ремировании</w:t>
            </w:r>
            <w:r>
              <w:rPr>
                <w:rFonts w:cs="Calibri"/>
                <w:b/>
                <w:sz w:val="24"/>
                <w:szCs w:val="24"/>
              </w:rPr>
              <w:t xml:space="preserve"> временно </w:t>
            </w:r>
            <w:proofErr w:type="gramStart"/>
            <w:r>
              <w:rPr>
                <w:rFonts w:cs="Calibri"/>
                <w:b/>
                <w:sz w:val="24"/>
                <w:szCs w:val="24"/>
              </w:rPr>
              <w:t>исполняющего</w:t>
            </w:r>
            <w:proofErr w:type="gramEnd"/>
            <w:r>
              <w:rPr>
                <w:rFonts w:cs="Calibri"/>
                <w:b/>
                <w:sz w:val="24"/>
                <w:szCs w:val="24"/>
              </w:rPr>
              <w:t xml:space="preserve"> обязанности главы администрации</w:t>
            </w:r>
          </w:p>
          <w:p w:rsidR="003F285A" w:rsidRDefault="003F285A" w:rsidP="00B649E2">
            <w:pPr>
              <w:pStyle w:val="a3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муниципального округа </w:t>
            </w:r>
            <w:proofErr w:type="gramStart"/>
            <w:r>
              <w:rPr>
                <w:rFonts w:cs="Calibri"/>
                <w:b/>
                <w:sz w:val="24"/>
                <w:szCs w:val="24"/>
              </w:rPr>
              <w:t>Ломоносовский</w:t>
            </w:r>
            <w:proofErr w:type="gramEnd"/>
            <w:r w:rsidRPr="00872046">
              <w:rPr>
                <w:rFonts w:cs="Calibri"/>
                <w:b/>
                <w:sz w:val="24"/>
                <w:szCs w:val="24"/>
              </w:rPr>
              <w:t xml:space="preserve"> </w:t>
            </w:r>
          </w:p>
          <w:p w:rsidR="003F285A" w:rsidRPr="00D53F19" w:rsidRDefault="003F285A" w:rsidP="00B649E2">
            <w:pPr>
              <w:pStyle w:val="a3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по итогам работы за </w:t>
            </w:r>
            <w:r>
              <w:rPr>
                <w:rFonts w:cs="Calibri"/>
                <w:b/>
                <w:sz w:val="24"/>
                <w:szCs w:val="24"/>
                <w:lang w:val="en-US"/>
              </w:rPr>
              <w:t>III</w:t>
            </w:r>
            <w:r>
              <w:rPr>
                <w:rFonts w:cs="Calibri"/>
                <w:b/>
                <w:sz w:val="24"/>
                <w:szCs w:val="24"/>
              </w:rPr>
              <w:t xml:space="preserve"> квартал 2020 года</w:t>
            </w:r>
          </w:p>
        </w:tc>
        <w:tc>
          <w:tcPr>
            <w:tcW w:w="4786" w:type="dxa"/>
          </w:tcPr>
          <w:p w:rsidR="003F285A" w:rsidRPr="00872046" w:rsidRDefault="003F285A" w:rsidP="00B649E2">
            <w:pPr>
              <w:pStyle w:val="a3"/>
              <w:rPr>
                <w:rFonts w:cs="Calibri"/>
              </w:rPr>
            </w:pPr>
          </w:p>
        </w:tc>
      </w:tr>
    </w:tbl>
    <w:p w:rsidR="003F285A" w:rsidRPr="00794AB5" w:rsidRDefault="003F285A" w:rsidP="003F285A">
      <w:pPr>
        <w:pStyle w:val="a3"/>
        <w:ind w:firstLine="700"/>
        <w:rPr>
          <w:sz w:val="16"/>
          <w:szCs w:val="16"/>
        </w:rPr>
      </w:pPr>
    </w:p>
    <w:p w:rsidR="003F285A" w:rsidRPr="00794AB5" w:rsidRDefault="003F285A" w:rsidP="003F285A">
      <w:pPr>
        <w:ind w:right="-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со статьей 191 Трудового Кодекса Российской Федерации, Законом города Москвы от 22 октября 2008 года № 50 «О муниципальной службе в городе Москве», Уставом муниципального округа Ломоносовский, Положением о порядке оплаты труда муниципальных служащих администрации муниципального округа Ломоносовский, утвержденным </w:t>
      </w:r>
      <w:r w:rsidRPr="00C07AD7">
        <w:rPr>
          <w:sz w:val="28"/>
          <w:szCs w:val="28"/>
        </w:rPr>
        <w:t>решением Совета депутатов муниципального округа Ломоносовский</w:t>
      </w:r>
      <w:r w:rsidRPr="00C07AD7">
        <w:rPr>
          <w:b/>
          <w:bCs/>
          <w:sz w:val="28"/>
          <w:szCs w:val="28"/>
        </w:rPr>
        <w:t xml:space="preserve"> </w:t>
      </w:r>
      <w:r w:rsidRPr="00C07AD7">
        <w:rPr>
          <w:sz w:val="28"/>
          <w:szCs w:val="28"/>
        </w:rPr>
        <w:t>от 12 сентября 2013 года № 02-13-03/26,</w:t>
      </w:r>
      <w:r>
        <w:rPr>
          <w:b/>
          <w:bCs/>
          <w:sz w:val="28"/>
          <w:szCs w:val="28"/>
        </w:rPr>
        <w:t xml:space="preserve"> </w:t>
      </w:r>
      <w:r w:rsidRPr="00794AB5">
        <w:rPr>
          <w:b/>
          <w:bCs/>
          <w:sz w:val="28"/>
          <w:szCs w:val="28"/>
        </w:rPr>
        <w:t xml:space="preserve">Совет депутатов решил: </w:t>
      </w:r>
    </w:p>
    <w:p w:rsidR="003F285A" w:rsidRPr="00171739" w:rsidRDefault="003F285A" w:rsidP="003F285A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794A5C">
        <w:rPr>
          <w:rFonts w:ascii="Times New Roman" w:hAnsi="Times New Roman"/>
          <w:sz w:val="28"/>
          <w:szCs w:val="28"/>
        </w:rPr>
        <w:t>ремировать</w:t>
      </w:r>
      <w:r>
        <w:rPr>
          <w:rFonts w:ascii="Times New Roman" w:hAnsi="Times New Roman"/>
          <w:sz w:val="28"/>
          <w:szCs w:val="28"/>
        </w:rPr>
        <w:t xml:space="preserve"> временно исполняющего обязанности главы администрации муниципального округа Ломоносовский </w:t>
      </w:r>
      <w:proofErr w:type="spellStart"/>
      <w:r>
        <w:rPr>
          <w:rFonts w:ascii="Times New Roman" w:hAnsi="Times New Roman"/>
          <w:sz w:val="28"/>
          <w:szCs w:val="28"/>
        </w:rPr>
        <w:t>Сидельникову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Ольгу Сергеевну </w:t>
      </w:r>
      <w:r w:rsidRPr="00BF6844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успешное, добросовестное и качественное исполнение служебных обязанностей главы администрации муниципального округа Ломоносовский по решению вопросов местного значения муниципального округа Ломоносовский по итогам </w:t>
      </w:r>
      <w:r w:rsidRPr="00EC2210">
        <w:rPr>
          <w:rFonts w:ascii="Times New Roman" w:hAnsi="Times New Roman"/>
          <w:sz w:val="28"/>
          <w:szCs w:val="28"/>
        </w:rPr>
        <w:t xml:space="preserve">работы за </w:t>
      </w:r>
      <w:proofErr w:type="spellStart"/>
      <w:r w:rsidRPr="00EC2210">
        <w:rPr>
          <w:rFonts w:ascii="Times New Roman" w:hAnsi="Times New Roman"/>
          <w:sz w:val="28"/>
          <w:szCs w:val="28"/>
        </w:rPr>
        <w:t>I</w:t>
      </w:r>
      <w:proofErr w:type="spellEnd"/>
      <w:r w:rsidRPr="00EC2210">
        <w:rPr>
          <w:rFonts w:ascii="Times New Roman" w:hAnsi="Times New Roman"/>
          <w:sz w:val="28"/>
          <w:szCs w:val="28"/>
          <w:lang w:val="en-US"/>
        </w:rPr>
        <w:t>II</w:t>
      </w:r>
      <w:r w:rsidRPr="00EC2210">
        <w:rPr>
          <w:rFonts w:ascii="Times New Roman" w:hAnsi="Times New Roman"/>
          <w:sz w:val="28"/>
          <w:szCs w:val="28"/>
        </w:rPr>
        <w:t xml:space="preserve"> квартал 2020 года путем выплаты премии в </w:t>
      </w:r>
      <w:r w:rsidR="001B24CB">
        <w:rPr>
          <w:rFonts w:ascii="Times New Roman" w:hAnsi="Times New Roman"/>
          <w:sz w:val="28"/>
          <w:szCs w:val="28"/>
        </w:rPr>
        <w:t xml:space="preserve">230 </w:t>
      </w:r>
      <w:r w:rsidR="007346DA">
        <w:rPr>
          <w:rFonts w:ascii="Times New Roman" w:hAnsi="Times New Roman"/>
          <w:sz w:val="28"/>
          <w:szCs w:val="28"/>
        </w:rPr>
        <w:t>000 (двести тридцать тысяч</w:t>
      </w:r>
      <w:r w:rsidR="001B24CB">
        <w:rPr>
          <w:rFonts w:ascii="Times New Roman" w:hAnsi="Times New Roman"/>
          <w:sz w:val="28"/>
          <w:szCs w:val="28"/>
        </w:rPr>
        <w:t>)</w:t>
      </w:r>
      <w:r w:rsidR="007346DA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3F285A" w:rsidRDefault="003F285A" w:rsidP="003F285A">
      <w:pPr>
        <w:pStyle w:val="a5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Выплату премии произвести за счет средств бюджета муниципального округа Ломоносовский по вакантной ставке главы администрации муниципального округа Ломоносовский </w:t>
      </w:r>
      <w:r w:rsidRPr="005D25BB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Pr="005D25BB">
        <w:rPr>
          <w:rFonts w:ascii="Times New Roman" w:hAnsi="Times New Roman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II</w:t>
      </w:r>
      <w:r w:rsidRPr="005D25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квартал</w:t>
      </w:r>
      <w:r w:rsidRPr="005D25B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5D25BB">
        <w:rPr>
          <w:rFonts w:ascii="Times New Roman" w:hAnsi="Times New Roman"/>
          <w:sz w:val="28"/>
          <w:szCs w:val="28"/>
        </w:rPr>
        <w:t xml:space="preserve"> </w:t>
      </w:r>
      <w:r w:rsidRPr="00464107">
        <w:rPr>
          <w:rFonts w:ascii="Times New Roman" w:hAnsi="Times New Roman"/>
          <w:sz w:val="28"/>
          <w:szCs w:val="28"/>
        </w:rPr>
        <w:t>года.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F285A" w:rsidRDefault="003F285A" w:rsidP="003F285A">
      <w:pPr>
        <w:pStyle w:val="a5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  <w:szCs w:val="28"/>
        </w:rPr>
        <w:t>исполняющему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администрации муниципального округа Ломоносовский обеспечить исполнение данного решения до 01 ноября 2020 года. </w:t>
      </w:r>
    </w:p>
    <w:p w:rsidR="003F285A" w:rsidRDefault="003F285A" w:rsidP="003F285A">
      <w:pPr>
        <w:pStyle w:val="a5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принятия. </w:t>
      </w:r>
    </w:p>
    <w:p w:rsidR="003F285A" w:rsidRDefault="003F285A" w:rsidP="003F285A">
      <w:pPr>
        <w:pStyle w:val="a5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главу муниципального округа Ломоносовский Нефедова Г.Ю. </w:t>
      </w:r>
    </w:p>
    <w:p w:rsidR="003F285A" w:rsidRDefault="003F285A" w:rsidP="003F285A">
      <w:pPr>
        <w:pStyle w:val="a5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F285A" w:rsidRDefault="003F285A" w:rsidP="003F285A">
      <w:pPr>
        <w:pStyle w:val="a5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F285A" w:rsidRPr="003F285A" w:rsidRDefault="003F285A" w:rsidP="003F285A">
      <w:pPr>
        <w:pStyle w:val="a5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F285A">
        <w:rPr>
          <w:rFonts w:ascii="Times New Roman" w:hAnsi="Times New Roman"/>
          <w:b/>
          <w:bCs/>
          <w:sz w:val="28"/>
          <w:szCs w:val="28"/>
        </w:rPr>
        <w:t xml:space="preserve">Глава </w:t>
      </w:r>
      <w:proofErr w:type="gramStart"/>
      <w:r w:rsidRPr="003F285A">
        <w:rPr>
          <w:rFonts w:ascii="Times New Roman" w:hAnsi="Times New Roman"/>
          <w:b/>
          <w:bCs/>
          <w:sz w:val="28"/>
          <w:szCs w:val="28"/>
        </w:rPr>
        <w:t>муниципального</w:t>
      </w:r>
      <w:proofErr w:type="gramEnd"/>
      <w:r w:rsidRPr="003F285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F285A" w:rsidRPr="003F285A" w:rsidRDefault="003F285A" w:rsidP="003F285A">
      <w:pPr>
        <w:pStyle w:val="a5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F285A">
        <w:rPr>
          <w:rFonts w:ascii="Times New Roman" w:hAnsi="Times New Roman"/>
          <w:b/>
          <w:bCs/>
          <w:sz w:val="28"/>
          <w:szCs w:val="28"/>
        </w:rPr>
        <w:t xml:space="preserve">округа Ломоносовский </w:t>
      </w:r>
      <w:r w:rsidRPr="003F285A">
        <w:rPr>
          <w:rFonts w:ascii="Times New Roman" w:hAnsi="Times New Roman"/>
          <w:b/>
          <w:bCs/>
          <w:sz w:val="28"/>
          <w:szCs w:val="28"/>
        </w:rPr>
        <w:tab/>
      </w:r>
      <w:r w:rsidRPr="003F285A">
        <w:rPr>
          <w:rFonts w:ascii="Times New Roman" w:hAnsi="Times New Roman"/>
          <w:b/>
          <w:bCs/>
          <w:sz w:val="28"/>
          <w:szCs w:val="28"/>
        </w:rPr>
        <w:tab/>
      </w:r>
      <w:r w:rsidRPr="003F285A">
        <w:rPr>
          <w:rFonts w:ascii="Times New Roman" w:hAnsi="Times New Roman"/>
          <w:b/>
          <w:bCs/>
          <w:sz w:val="28"/>
          <w:szCs w:val="28"/>
        </w:rPr>
        <w:tab/>
      </w:r>
      <w:r w:rsidRPr="003F285A">
        <w:rPr>
          <w:rFonts w:ascii="Times New Roman" w:hAnsi="Times New Roman"/>
          <w:b/>
          <w:bCs/>
          <w:sz w:val="28"/>
          <w:szCs w:val="28"/>
        </w:rPr>
        <w:tab/>
      </w:r>
      <w:r w:rsidRPr="003F285A">
        <w:rPr>
          <w:rFonts w:ascii="Times New Roman" w:hAnsi="Times New Roman"/>
          <w:b/>
          <w:bCs/>
          <w:sz w:val="28"/>
          <w:szCs w:val="28"/>
        </w:rPr>
        <w:tab/>
        <w:t>Г.Ю. Нефедов</w:t>
      </w:r>
    </w:p>
    <w:p w:rsidR="003F285A" w:rsidRDefault="003F285A"/>
    <w:sectPr w:rsidR="003F285A" w:rsidSect="00AD5F29">
      <w:pgSz w:w="11906" w:h="16838"/>
      <w:pgMar w:top="411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832B1"/>
    <w:multiLevelType w:val="hybridMultilevel"/>
    <w:tmpl w:val="D5B07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85A"/>
    <w:rsid w:val="001B24CB"/>
    <w:rsid w:val="001D2A56"/>
    <w:rsid w:val="003F285A"/>
    <w:rsid w:val="00556EF5"/>
    <w:rsid w:val="007346DA"/>
    <w:rsid w:val="00785A28"/>
    <w:rsid w:val="00794A5C"/>
    <w:rsid w:val="00AD5F29"/>
    <w:rsid w:val="00D567B0"/>
    <w:rsid w:val="00E42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3F285A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F285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3F28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Светлана  Епифанова</cp:lastModifiedBy>
  <cp:revision>8</cp:revision>
  <dcterms:created xsi:type="dcterms:W3CDTF">2020-10-07T14:19:00Z</dcterms:created>
  <dcterms:modified xsi:type="dcterms:W3CDTF">2020-10-14T05:50:00Z</dcterms:modified>
</cp:coreProperties>
</file>