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23" w:rsidRPr="00DB0E9B" w:rsidRDefault="00C16D23" w:rsidP="00C16D2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C16D23" w:rsidRPr="00DB0E9B" w:rsidRDefault="00C16D23" w:rsidP="00C16D2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C16D23" w:rsidRPr="00FA0032" w:rsidRDefault="00C16D23" w:rsidP="00C16D23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C16D23" w:rsidRPr="007755F7" w:rsidRDefault="00C16D23" w:rsidP="00C16D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D23" w:rsidRPr="007755F7" w:rsidRDefault="00C16D23" w:rsidP="00C16D23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C16D23" w:rsidRPr="00863728" w:rsidRDefault="00C16D23" w:rsidP="00C16D23">
      <w:pPr>
        <w:jc w:val="both"/>
        <w:rPr>
          <w:sz w:val="26"/>
          <w:szCs w:val="26"/>
        </w:rPr>
      </w:pPr>
    </w:p>
    <w:p w:rsidR="00C16D23" w:rsidRPr="0047150C" w:rsidRDefault="00C16D23" w:rsidP="00C16D2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 апреля 2017</w:t>
      </w:r>
      <w:r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89</w:t>
      </w:r>
      <w:r w:rsidRPr="0047150C">
        <w:rPr>
          <w:b/>
          <w:sz w:val="28"/>
          <w:szCs w:val="28"/>
          <w:u w:val="single"/>
        </w:rPr>
        <w:t>/</w:t>
      </w:r>
      <w:r w:rsidR="00DB065D">
        <w:rPr>
          <w:b/>
          <w:sz w:val="28"/>
          <w:szCs w:val="28"/>
          <w:u w:val="single"/>
        </w:rPr>
        <w:t>10</w:t>
      </w:r>
    </w:p>
    <w:p w:rsidR="00C16D23" w:rsidRPr="003E0767" w:rsidRDefault="00C16D23" w:rsidP="00C16D23">
      <w:pPr>
        <w:jc w:val="both"/>
        <w:rPr>
          <w:b/>
          <w:bCs/>
          <w:sz w:val="16"/>
          <w:szCs w:val="16"/>
        </w:rPr>
      </w:pPr>
    </w:p>
    <w:p w:rsidR="00C16D23" w:rsidRPr="00776FFD" w:rsidRDefault="00C16D23" w:rsidP="00C16D23">
      <w:pPr>
        <w:tabs>
          <w:tab w:val="left" w:pos="4680"/>
        </w:tabs>
        <w:ind w:right="4675"/>
        <w:jc w:val="both"/>
        <w:rPr>
          <w:b/>
          <w:bCs/>
        </w:rPr>
      </w:pPr>
      <w:r w:rsidRPr="00AB7F4F">
        <w:rPr>
          <w:b/>
        </w:rPr>
        <w:t xml:space="preserve">О </w:t>
      </w:r>
      <w:r w:rsidRPr="00AB7F4F">
        <w:rPr>
          <w:b/>
          <w:bCs/>
        </w:rPr>
        <w:t xml:space="preserve">согласовании </w:t>
      </w:r>
      <w:proofErr w:type="gramStart"/>
      <w:r w:rsidRPr="00AB7F4F">
        <w:rPr>
          <w:b/>
          <w:bCs/>
        </w:rPr>
        <w:t>проекта</w:t>
      </w:r>
      <w:r w:rsidRPr="00776FFD">
        <w:rPr>
          <w:b/>
          <w:bCs/>
        </w:rPr>
        <w:t xml:space="preserve"> 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:rsidR="00C16D23" w:rsidRPr="003E0767" w:rsidRDefault="00C16D23" w:rsidP="00C16D23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C16D23" w:rsidRPr="00147CFF" w:rsidRDefault="00C16D23" w:rsidP="00C16D23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собственности»,</w:t>
      </w:r>
      <w:r w:rsidRPr="00175838">
        <w:t xml:space="preserve"> </w:t>
      </w:r>
      <w:r>
        <w:t>постановлением Правительства Москвы от 09 июня 2015 года № 343-ПП «</w:t>
      </w:r>
      <w:r>
        <w:rPr>
          <w:bCs/>
          <w:color w:val="000000"/>
          <w:shd w:val="clear" w:color="auto" w:fill="FFFFFF"/>
        </w:rPr>
        <w:t xml:space="preserve">О мерах по совершенствованию </w:t>
      </w:r>
      <w:proofErr w:type="gramStart"/>
      <w:r>
        <w:rPr>
          <w:bCs/>
          <w:color w:val="000000"/>
          <w:shd w:val="clear" w:color="auto" w:fill="FFFFFF"/>
        </w:rPr>
        <w:t>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>
        <w:t>» и на основании обращения Департамента средств массовой информации и рекламы города Москвы от 20 марта 2017 года № 02-25-579/17</w:t>
      </w:r>
      <w:r w:rsidRPr="00175838">
        <w:t xml:space="preserve"> </w:t>
      </w:r>
      <w:r>
        <w:t xml:space="preserve">входящий № 01-08-69/17 от 06 апреля 2017 года, </w:t>
      </w:r>
      <w:r w:rsidRPr="002F761A">
        <w:rPr>
          <w:b/>
        </w:rPr>
        <w:t>Совет депутатов</w:t>
      </w:r>
      <w:proofErr w:type="gramEnd"/>
      <w:r w:rsidRPr="002F761A">
        <w:rPr>
          <w:b/>
        </w:rPr>
        <w:t xml:space="preserve"> решил</w:t>
      </w:r>
      <w:r>
        <w:t>:</w:t>
      </w:r>
    </w:p>
    <w:p w:rsidR="00C16D23" w:rsidRDefault="00C16D23" w:rsidP="00C16D23">
      <w:pPr>
        <w:ind w:left="-142" w:firstLine="851"/>
        <w:jc w:val="both"/>
        <w:rPr>
          <w:iCs/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AB7F4F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изменения 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 на территории Ломоносовского района</w:t>
      </w:r>
      <w:r w:rsidR="004E3CD3">
        <w:rPr>
          <w:sz w:val="28"/>
          <w:szCs w:val="28"/>
        </w:rPr>
        <w:t xml:space="preserve"> в части исключения адресов</w:t>
      </w:r>
      <w:r>
        <w:rPr>
          <w:sz w:val="28"/>
          <w:szCs w:val="28"/>
        </w:rPr>
        <w:t xml:space="preserve"> </w:t>
      </w:r>
      <w:r w:rsidRPr="004E3560">
        <w:rPr>
          <w:sz w:val="28"/>
          <w:szCs w:val="28"/>
        </w:rPr>
        <w:t>согласно приложению к настоящему решению.</w:t>
      </w:r>
      <w:r w:rsidRPr="004E3560">
        <w:rPr>
          <w:iCs/>
          <w:sz w:val="28"/>
          <w:szCs w:val="28"/>
        </w:rPr>
        <w:t xml:space="preserve"> </w:t>
      </w:r>
    </w:p>
    <w:p w:rsidR="00AB7F4F" w:rsidRPr="00AB7F4F" w:rsidRDefault="00AB7F4F" w:rsidP="00C16D23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связи с потребностью жителей муниципального округа Ломоносовский в печатной продукции, отметить необходимость установки </w:t>
      </w:r>
      <w:r w:rsidRPr="004E3560">
        <w:rPr>
          <w:sz w:val="28"/>
          <w:szCs w:val="28"/>
        </w:rPr>
        <w:t xml:space="preserve">нестационарных торговых объектов </w:t>
      </w:r>
      <w:r>
        <w:rPr>
          <w:sz w:val="28"/>
          <w:szCs w:val="28"/>
        </w:rPr>
        <w:t xml:space="preserve">со специализацией «Печать» </w:t>
      </w:r>
      <w:r w:rsidRPr="004E3560">
        <w:rPr>
          <w:sz w:val="28"/>
          <w:szCs w:val="28"/>
        </w:rPr>
        <w:t>на территории Ломоносовского района</w:t>
      </w:r>
      <w:r>
        <w:rPr>
          <w:sz w:val="28"/>
          <w:szCs w:val="28"/>
        </w:rPr>
        <w:t xml:space="preserve">, в соответствии </w:t>
      </w:r>
      <w:r w:rsidR="00152971">
        <w:rPr>
          <w:sz w:val="28"/>
          <w:szCs w:val="28"/>
        </w:rPr>
        <w:t xml:space="preserve">с требованиями </w:t>
      </w:r>
      <w:r w:rsidR="00697C2A">
        <w:rPr>
          <w:sz w:val="28"/>
          <w:szCs w:val="28"/>
        </w:rPr>
        <w:t>установленными</w:t>
      </w:r>
      <w:r w:rsidR="00152971">
        <w:rPr>
          <w:sz w:val="28"/>
          <w:szCs w:val="28"/>
        </w:rPr>
        <w:t xml:space="preserve"> постановлением</w:t>
      </w:r>
      <w:r w:rsidRPr="00AB7F4F">
        <w:rPr>
          <w:sz w:val="28"/>
          <w:szCs w:val="28"/>
        </w:rPr>
        <w:t xml:space="preserve"> Правительства Москвы от </w:t>
      </w:r>
      <w:r w:rsidR="00152971">
        <w:rPr>
          <w:sz w:val="28"/>
          <w:szCs w:val="28"/>
        </w:rPr>
        <w:t>03 февраля 2011 года № 26</w:t>
      </w:r>
      <w:r w:rsidRPr="00AB7F4F">
        <w:rPr>
          <w:sz w:val="28"/>
          <w:szCs w:val="28"/>
        </w:rPr>
        <w:t>-ПП</w:t>
      </w:r>
      <w:bookmarkStart w:id="0" w:name="_GoBack"/>
      <w:bookmarkEnd w:id="0"/>
      <w:r>
        <w:rPr>
          <w:sz w:val="28"/>
          <w:szCs w:val="28"/>
        </w:rPr>
        <w:t>.</w:t>
      </w:r>
    </w:p>
    <w:p w:rsidR="00C16D23" w:rsidRDefault="00AB7F4F" w:rsidP="00C16D23">
      <w:pPr>
        <w:pStyle w:val="a3"/>
        <w:ind w:firstLine="700"/>
      </w:pPr>
      <w:r>
        <w:t>3</w:t>
      </w:r>
      <w:r w:rsidR="00C16D23">
        <w:t>.</w:t>
      </w:r>
      <w:r w:rsidR="00C16D23"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 w:rsidR="00C16D23">
        <w:t>,</w:t>
      </w:r>
      <w:r w:rsidR="00C16D23" w:rsidRPr="00A17081">
        <w:t xml:space="preserve"> </w:t>
      </w:r>
      <w:r w:rsidR="00C16D23">
        <w:t>Департамент средств массовой информации и рекламы города Москвы,</w:t>
      </w:r>
      <w:r w:rsidR="00C16D23" w:rsidRPr="00A17081">
        <w:t xml:space="preserve"> префектуру</w:t>
      </w:r>
      <w:r w:rsidR="00C16D23">
        <w:t xml:space="preserve"> Юго-Западного</w:t>
      </w:r>
      <w:r w:rsidR="00C16D23" w:rsidRPr="00A17081">
        <w:t xml:space="preserve"> административного округа города Москвы</w:t>
      </w:r>
      <w:r w:rsidR="00C16D23">
        <w:t>,</w:t>
      </w:r>
      <w:r w:rsidR="00C16D23" w:rsidRPr="00A17081">
        <w:t xml:space="preserve"> управу </w:t>
      </w:r>
      <w:r w:rsidR="00C16D23">
        <w:t xml:space="preserve">Ломоносовского </w:t>
      </w:r>
      <w:r w:rsidR="00C16D23" w:rsidRPr="00A17081">
        <w:t>района</w:t>
      </w:r>
      <w:r w:rsidR="00C16D23">
        <w:t xml:space="preserve"> города Москвы в течение 3 дней со дня его принятия</w:t>
      </w:r>
      <w:r w:rsidR="00C16D23" w:rsidRPr="00A17081">
        <w:t>.</w:t>
      </w:r>
    </w:p>
    <w:p w:rsidR="00C16D23" w:rsidRDefault="00AB7F4F" w:rsidP="00C16D23">
      <w:pPr>
        <w:pStyle w:val="a3"/>
        <w:ind w:firstLine="700"/>
      </w:pPr>
      <w:r>
        <w:t>4</w:t>
      </w:r>
      <w:r w:rsidR="00C16D23" w:rsidRPr="00A17081">
        <w:t xml:space="preserve">. Опубликовать настоящее решение в </w:t>
      </w:r>
      <w:r w:rsidR="00C16D23">
        <w:t xml:space="preserve">бюллетене «Московский муниципальный вестник» </w:t>
      </w:r>
      <w:r w:rsidR="00C16D23" w:rsidRPr="00A17081">
        <w:t xml:space="preserve">и разместить на официальном сайте </w:t>
      </w:r>
      <w:r w:rsidR="00C16D23">
        <w:t>муниципального округа Ломоносовский</w:t>
      </w:r>
      <w:r w:rsidR="00C16D23" w:rsidRPr="00A17081">
        <w:t>.</w:t>
      </w:r>
    </w:p>
    <w:p w:rsidR="00C16D23" w:rsidRPr="00A17081" w:rsidRDefault="00AB7F4F" w:rsidP="00C16D23">
      <w:pPr>
        <w:pStyle w:val="a3"/>
        <w:ind w:firstLine="700"/>
      </w:pPr>
      <w:r>
        <w:t>5</w:t>
      </w:r>
      <w:r w:rsidR="00C16D23">
        <w:t xml:space="preserve">. </w:t>
      </w:r>
      <w:proofErr w:type="gramStart"/>
      <w:r w:rsidR="00C16D23">
        <w:t>Контроль за</w:t>
      </w:r>
      <w:proofErr w:type="gramEnd"/>
      <w:r w:rsidR="00C16D23" w:rsidRPr="00A17081">
        <w:t xml:space="preserve"> выполнением настоящего решения возложить на главу муниципального округа </w:t>
      </w:r>
      <w:r w:rsidR="00C16D23">
        <w:t>Ломоносовский Бабурину И.А.</w:t>
      </w:r>
    </w:p>
    <w:p w:rsidR="00C16D23" w:rsidRPr="00AB7F4F" w:rsidRDefault="00C16D23" w:rsidP="00C16D23">
      <w:pPr>
        <w:jc w:val="both"/>
        <w:rPr>
          <w:sz w:val="16"/>
          <w:szCs w:val="16"/>
        </w:rPr>
      </w:pPr>
    </w:p>
    <w:p w:rsidR="00C16D23" w:rsidRPr="00600EB1" w:rsidRDefault="00C16D23" w:rsidP="00C16D2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C16D23" w:rsidRPr="00600EB1" w:rsidRDefault="00C16D23" w:rsidP="00C16D2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>И.А. Бабурина</w:t>
      </w:r>
    </w:p>
    <w:p w:rsidR="00C16D23" w:rsidRDefault="00C16D23" w:rsidP="00C16D23">
      <w:pPr>
        <w:sectPr w:rsidR="00C16D23" w:rsidSect="00AB7F4F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C16D23" w:rsidRPr="005D7981" w:rsidRDefault="00C16D23" w:rsidP="00C16D23">
      <w:pPr>
        <w:ind w:left="10348" w:right="-31"/>
      </w:pPr>
      <w:r w:rsidRPr="005D7981">
        <w:lastRenderedPageBreak/>
        <w:t>Приложение</w:t>
      </w:r>
    </w:p>
    <w:p w:rsidR="00C16D23" w:rsidRPr="005D7981" w:rsidRDefault="00C16D23" w:rsidP="00C16D23">
      <w:pPr>
        <w:ind w:left="10348" w:right="-31"/>
        <w:contextualSpacing/>
      </w:pPr>
      <w:r w:rsidRPr="005D7981">
        <w:t xml:space="preserve">к решению Совета депутатов </w:t>
      </w:r>
    </w:p>
    <w:p w:rsidR="00C16D23" w:rsidRDefault="00C16D23" w:rsidP="00C16D23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C16D23" w:rsidRPr="005D7981" w:rsidRDefault="00C16D23" w:rsidP="00F35D6A">
      <w:pPr>
        <w:ind w:left="10348" w:right="-31"/>
        <w:contextualSpacing/>
      </w:pPr>
      <w:r>
        <w:t xml:space="preserve">от </w:t>
      </w:r>
      <w:r w:rsidR="002120A2">
        <w:t>11 апреля</w:t>
      </w:r>
      <w:r>
        <w:t xml:space="preserve"> 201</w:t>
      </w:r>
      <w:r w:rsidR="002120A2">
        <w:t>7</w:t>
      </w:r>
      <w:r>
        <w:t xml:space="preserve"> года № 8</w:t>
      </w:r>
      <w:r w:rsidR="002120A2">
        <w:t>9</w:t>
      </w:r>
      <w:r>
        <w:t>/</w:t>
      </w:r>
      <w:r w:rsidR="00654CE8">
        <w:t>10</w:t>
      </w:r>
    </w:p>
    <w:p w:rsidR="00C16D23" w:rsidRPr="00370115" w:rsidRDefault="00C16D23" w:rsidP="00C16D23">
      <w:pPr>
        <w:ind w:left="5954"/>
        <w:contextualSpacing/>
        <w:jc w:val="both"/>
        <w:rPr>
          <w:sz w:val="16"/>
          <w:szCs w:val="16"/>
        </w:rPr>
      </w:pPr>
    </w:p>
    <w:p w:rsidR="00C16D23" w:rsidRPr="00106C97" w:rsidRDefault="00C16D23" w:rsidP="00C16D23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C16D23" w:rsidRDefault="00C16D23" w:rsidP="00C16D23"/>
    <w:tbl>
      <w:tblPr>
        <w:tblStyle w:val="a5"/>
        <w:tblW w:w="0" w:type="auto"/>
        <w:tblLayout w:type="fixed"/>
        <w:tblLook w:val="04A0"/>
      </w:tblPr>
      <w:tblGrid>
        <w:gridCol w:w="649"/>
        <w:gridCol w:w="1334"/>
        <w:gridCol w:w="2661"/>
        <w:gridCol w:w="1418"/>
        <w:gridCol w:w="1843"/>
        <w:gridCol w:w="1701"/>
        <w:gridCol w:w="2126"/>
        <w:gridCol w:w="2941"/>
      </w:tblGrid>
      <w:tr w:rsidR="00523E38" w:rsidTr="00152971">
        <w:tc>
          <w:tcPr>
            <w:tcW w:w="649" w:type="dxa"/>
          </w:tcPr>
          <w:p w:rsidR="00523E38" w:rsidRPr="00DA3FEE" w:rsidRDefault="00523E38" w:rsidP="006335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34" w:type="dxa"/>
          </w:tcPr>
          <w:p w:rsidR="00523E38" w:rsidRPr="00DA3FEE" w:rsidRDefault="00523E38" w:rsidP="0063352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2661" w:type="dxa"/>
          </w:tcPr>
          <w:p w:rsidR="00523E38" w:rsidRPr="00DA3FEE" w:rsidRDefault="00523E38" w:rsidP="0063352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418" w:type="dxa"/>
          </w:tcPr>
          <w:p w:rsidR="00523E38" w:rsidRPr="00DA3FEE" w:rsidRDefault="00523E38" w:rsidP="0063352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</w:tc>
        <w:tc>
          <w:tcPr>
            <w:tcW w:w="1843" w:type="dxa"/>
          </w:tcPr>
          <w:p w:rsidR="00523E38" w:rsidRPr="00DA3FEE" w:rsidRDefault="00523E38" w:rsidP="0063352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1701" w:type="dxa"/>
          </w:tcPr>
          <w:p w:rsidR="00523E38" w:rsidRDefault="00523E38" w:rsidP="006335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126" w:type="dxa"/>
          </w:tcPr>
          <w:p w:rsidR="00523E38" w:rsidRDefault="00C24FEC" w:rsidP="006335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Статус</w:t>
            </w:r>
          </w:p>
        </w:tc>
        <w:tc>
          <w:tcPr>
            <w:tcW w:w="2941" w:type="dxa"/>
          </w:tcPr>
          <w:p w:rsidR="00523E38" w:rsidRPr="00DA3FEE" w:rsidRDefault="00C24FEC" w:rsidP="006335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523E38" w:rsidTr="00152971">
        <w:tc>
          <w:tcPr>
            <w:tcW w:w="649" w:type="dxa"/>
          </w:tcPr>
          <w:p w:rsidR="00523E38" w:rsidRDefault="00523E38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523E38" w:rsidRPr="00DA3FEE" w:rsidRDefault="00523E38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523E38" w:rsidRPr="00DA3FEE" w:rsidRDefault="00693683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Крупской ул., вл.17/19</w:t>
            </w:r>
          </w:p>
        </w:tc>
        <w:tc>
          <w:tcPr>
            <w:tcW w:w="1418" w:type="dxa"/>
          </w:tcPr>
          <w:p w:rsidR="00523E38" w:rsidRPr="00DA3FEE" w:rsidRDefault="00693683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7,65</w:t>
            </w:r>
          </w:p>
        </w:tc>
        <w:tc>
          <w:tcPr>
            <w:tcW w:w="1843" w:type="dxa"/>
          </w:tcPr>
          <w:p w:rsidR="00523E38" w:rsidRPr="00DA3FEE" w:rsidRDefault="00523E38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523E38" w:rsidRDefault="00523E38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523E38" w:rsidRDefault="00523E38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523E38" w:rsidRDefault="00C24FEC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523E38" w:rsidRDefault="00AC2E73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41B50">
              <w:rPr>
                <w:sz w:val="28"/>
                <w:szCs w:val="28"/>
              </w:rPr>
              <w:t>есоответствие требованиям к размещению, установленным ППМ от 03.02.2011 № 26-ПП</w:t>
            </w:r>
            <w:r w:rsidR="00F35D6A">
              <w:rPr>
                <w:sz w:val="28"/>
                <w:szCs w:val="28"/>
              </w:rPr>
              <w:t xml:space="preserve"> (</w:t>
            </w:r>
            <w:proofErr w:type="spellStart"/>
            <w:r w:rsidR="00F35D6A">
              <w:rPr>
                <w:sz w:val="28"/>
                <w:szCs w:val="28"/>
              </w:rPr>
              <w:t>пп</w:t>
            </w:r>
            <w:proofErr w:type="spellEnd"/>
            <w:r w:rsidR="00F35D6A">
              <w:rPr>
                <w:sz w:val="28"/>
                <w:szCs w:val="28"/>
              </w:rPr>
              <w:t>. 3 п.8 прил. 1 в охранной зоне инженерных сетей)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Панферова ул., вл.2</w:t>
            </w:r>
          </w:p>
        </w:tc>
        <w:tc>
          <w:tcPr>
            <w:tcW w:w="1418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4,27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8810C7">
              <w:rPr>
                <w:sz w:val="28"/>
                <w:szCs w:val="28"/>
              </w:rPr>
              <w:t xml:space="preserve"> (</w:t>
            </w:r>
            <w:proofErr w:type="spellStart"/>
            <w:r w:rsidR="008810C7">
              <w:rPr>
                <w:sz w:val="28"/>
                <w:szCs w:val="28"/>
              </w:rPr>
              <w:t>пп</w:t>
            </w:r>
            <w:proofErr w:type="spellEnd"/>
            <w:r w:rsidR="008810C7">
              <w:rPr>
                <w:sz w:val="28"/>
                <w:szCs w:val="28"/>
              </w:rPr>
              <w:t>. 3 п.8 прил. 1 в охранной зоне инженерных сетей)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ул., вл.8</w:t>
            </w:r>
          </w:p>
        </w:tc>
        <w:tc>
          <w:tcPr>
            <w:tcW w:w="1418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8810C7">
              <w:rPr>
                <w:sz w:val="28"/>
                <w:szCs w:val="28"/>
              </w:rPr>
              <w:t xml:space="preserve"> (</w:t>
            </w:r>
            <w:proofErr w:type="spellStart"/>
            <w:r w:rsidR="008810C7">
              <w:rPr>
                <w:sz w:val="28"/>
                <w:szCs w:val="28"/>
              </w:rPr>
              <w:t>пп</w:t>
            </w:r>
            <w:proofErr w:type="spellEnd"/>
            <w:r w:rsidR="008810C7">
              <w:rPr>
                <w:sz w:val="28"/>
                <w:szCs w:val="28"/>
              </w:rPr>
              <w:t>. 3 п.8 прил. 1 в охранной зоне инженерных сетей)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проспект, вл.90</w:t>
            </w:r>
          </w:p>
        </w:tc>
        <w:tc>
          <w:tcPr>
            <w:tcW w:w="1418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7,65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8810C7">
              <w:rPr>
                <w:sz w:val="28"/>
                <w:szCs w:val="28"/>
              </w:rPr>
              <w:t xml:space="preserve"> (</w:t>
            </w:r>
            <w:r w:rsidR="00CC6AEE">
              <w:rPr>
                <w:sz w:val="28"/>
                <w:szCs w:val="28"/>
              </w:rPr>
              <w:t>пп.4 п.8 прил. 1 сужение пешеходного тротуара)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Академика Пилюгина ул., вл.10</w:t>
            </w:r>
          </w:p>
        </w:tc>
        <w:tc>
          <w:tcPr>
            <w:tcW w:w="1418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7,65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957425">
              <w:rPr>
                <w:sz w:val="28"/>
                <w:szCs w:val="28"/>
              </w:rPr>
              <w:t xml:space="preserve"> (пп.4 п.8 прил. 1 сужение пешеходного тротуара)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782266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проспект, вл.87</w:t>
            </w:r>
          </w:p>
        </w:tc>
        <w:tc>
          <w:tcPr>
            <w:tcW w:w="1418" w:type="dxa"/>
          </w:tcPr>
          <w:p w:rsidR="00197319" w:rsidRDefault="00903257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7,65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0340A3">
              <w:rPr>
                <w:sz w:val="28"/>
                <w:szCs w:val="28"/>
              </w:rPr>
              <w:t xml:space="preserve"> ПП (пп.4 п.8 прил. 1 сужение пешеходного тротуара)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782266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ул., вл.81</w:t>
            </w:r>
          </w:p>
        </w:tc>
        <w:tc>
          <w:tcPr>
            <w:tcW w:w="1418" w:type="dxa"/>
          </w:tcPr>
          <w:p w:rsidR="00197319" w:rsidRDefault="00903257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4,27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0340A3">
              <w:rPr>
                <w:sz w:val="28"/>
                <w:szCs w:val="28"/>
              </w:rPr>
              <w:t xml:space="preserve"> </w:t>
            </w:r>
            <w:r w:rsidR="00A71DEB">
              <w:rPr>
                <w:sz w:val="28"/>
                <w:szCs w:val="28"/>
              </w:rPr>
              <w:t>(пп.4 п.8 прил. 1 сужение пешеходного тротуара)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782266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ул., вл.86</w:t>
            </w:r>
          </w:p>
        </w:tc>
        <w:tc>
          <w:tcPr>
            <w:tcW w:w="1418" w:type="dxa"/>
          </w:tcPr>
          <w:p w:rsidR="00197319" w:rsidRDefault="00903257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A71DEB">
              <w:rPr>
                <w:sz w:val="28"/>
                <w:szCs w:val="28"/>
              </w:rPr>
              <w:t xml:space="preserve"> (пп.4 п.8 прил. 1 сужение пешеходного тротуара)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782266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Крупской ул., вл.9</w:t>
            </w:r>
          </w:p>
        </w:tc>
        <w:tc>
          <w:tcPr>
            <w:tcW w:w="1418" w:type="dxa"/>
          </w:tcPr>
          <w:p w:rsidR="00197319" w:rsidRDefault="00903257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A71DEB">
              <w:rPr>
                <w:sz w:val="28"/>
                <w:szCs w:val="28"/>
              </w:rPr>
              <w:t xml:space="preserve"> (</w:t>
            </w:r>
            <w:proofErr w:type="spellStart"/>
            <w:r w:rsidR="00A71DEB">
              <w:rPr>
                <w:sz w:val="28"/>
                <w:szCs w:val="28"/>
              </w:rPr>
              <w:t>пп</w:t>
            </w:r>
            <w:proofErr w:type="spellEnd"/>
            <w:r w:rsidR="00A71DEB">
              <w:rPr>
                <w:sz w:val="28"/>
                <w:szCs w:val="28"/>
              </w:rPr>
              <w:t>. 3 п.8 прил. 1 в охранной зоне инженерных сетей)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34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782266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Академика Пилюгина ул., вл.26</w:t>
            </w:r>
          </w:p>
        </w:tc>
        <w:tc>
          <w:tcPr>
            <w:tcW w:w="1418" w:type="dxa"/>
          </w:tcPr>
          <w:p w:rsidR="00197319" w:rsidRDefault="00903257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7,65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19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A71DEB">
              <w:rPr>
                <w:sz w:val="28"/>
                <w:szCs w:val="28"/>
              </w:rPr>
              <w:t xml:space="preserve"> (пп.4 п.8 прил. 1 сужение пешеходного тротуара)</w:t>
            </w:r>
          </w:p>
        </w:tc>
      </w:tr>
      <w:tr w:rsidR="00197319" w:rsidTr="00152971">
        <w:tc>
          <w:tcPr>
            <w:tcW w:w="649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34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661" w:type="dxa"/>
          </w:tcPr>
          <w:p w:rsidR="00197319" w:rsidRDefault="00782266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 Ульяновой ул., д.1</w:t>
            </w:r>
          </w:p>
        </w:tc>
        <w:tc>
          <w:tcPr>
            <w:tcW w:w="1418" w:type="dxa"/>
          </w:tcPr>
          <w:p w:rsidR="00197319" w:rsidRDefault="00903257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7,65</w:t>
            </w:r>
          </w:p>
        </w:tc>
        <w:tc>
          <w:tcPr>
            <w:tcW w:w="1843" w:type="dxa"/>
          </w:tcPr>
          <w:p w:rsidR="00197319" w:rsidRDefault="0019731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170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126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из Схемы</w:t>
            </w:r>
          </w:p>
        </w:tc>
        <w:tc>
          <w:tcPr>
            <w:tcW w:w="2941" w:type="dxa"/>
          </w:tcPr>
          <w:p w:rsidR="00197319" w:rsidRDefault="00197319" w:rsidP="006C7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требованиям к размещению, установленным ППМ от 03.02.2011 № 26-ПП</w:t>
            </w:r>
            <w:r w:rsidR="00A71DEB">
              <w:rPr>
                <w:sz w:val="28"/>
                <w:szCs w:val="28"/>
              </w:rPr>
              <w:t xml:space="preserve"> (пп.4 п.8 прил. 1 сужение пешеходного тротуара)</w:t>
            </w:r>
          </w:p>
        </w:tc>
      </w:tr>
    </w:tbl>
    <w:p w:rsidR="00600FF5" w:rsidRDefault="00600FF5" w:rsidP="00A71DEB"/>
    <w:sectPr w:rsidR="00600FF5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6D23"/>
    <w:rsid w:val="000340A3"/>
    <w:rsid w:val="00152971"/>
    <w:rsid w:val="00181241"/>
    <w:rsid w:val="00197319"/>
    <w:rsid w:val="00206534"/>
    <w:rsid w:val="002120A2"/>
    <w:rsid w:val="0028424A"/>
    <w:rsid w:val="002D5AEF"/>
    <w:rsid w:val="004E3CD3"/>
    <w:rsid w:val="00500335"/>
    <w:rsid w:val="005152D7"/>
    <w:rsid w:val="00523E38"/>
    <w:rsid w:val="00600FF5"/>
    <w:rsid w:val="00654CE8"/>
    <w:rsid w:val="00693683"/>
    <w:rsid w:val="00697C2A"/>
    <w:rsid w:val="006A0874"/>
    <w:rsid w:val="006F06E2"/>
    <w:rsid w:val="00782266"/>
    <w:rsid w:val="008810C7"/>
    <w:rsid w:val="00903257"/>
    <w:rsid w:val="00957425"/>
    <w:rsid w:val="00A71DEB"/>
    <w:rsid w:val="00AA17A9"/>
    <w:rsid w:val="00AB7F4F"/>
    <w:rsid w:val="00AC2E73"/>
    <w:rsid w:val="00B267FC"/>
    <w:rsid w:val="00C16D23"/>
    <w:rsid w:val="00C24FEC"/>
    <w:rsid w:val="00CC6AEE"/>
    <w:rsid w:val="00CD0B0E"/>
    <w:rsid w:val="00D44D84"/>
    <w:rsid w:val="00D61317"/>
    <w:rsid w:val="00DB065D"/>
    <w:rsid w:val="00DC530F"/>
    <w:rsid w:val="00E26366"/>
    <w:rsid w:val="00E41B50"/>
    <w:rsid w:val="00F1266B"/>
    <w:rsid w:val="00F35D6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23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D23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16D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C16D2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48907-BEFE-4675-8ECF-2C9C3CCC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19</cp:revision>
  <dcterms:created xsi:type="dcterms:W3CDTF">2017-04-06T11:00:00Z</dcterms:created>
  <dcterms:modified xsi:type="dcterms:W3CDTF">2017-04-12T11:30:00Z</dcterms:modified>
</cp:coreProperties>
</file>