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099" w:rsidRPr="00E85092" w:rsidRDefault="00CB1099" w:rsidP="00CB1099">
      <w:pPr>
        <w:pStyle w:val="ConsPlusTitle"/>
        <w:spacing w:line="228" w:lineRule="auto"/>
        <w:jc w:val="center"/>
        <w:rPr>
          <w:b w:val="0"/>
          <w:sz w:val="16"/>
          <w:szCs w:val="16"/>
        </w:rPr>
      </w:pPr>
    </w:p>
    <w:p w:rsidR="00CB1099" w:rsidRPr="009D5D3B" w:rsidRDefault="00CB1099" w:rsidP="00CB1099">
      <w:pPr>
        <w:pStyle w:val="ConsPlusTitle"/>
        <w:spacing w:line="228" w:lineRule="auto"/>
        <w:jc w:val="center"/>
        <w:rPr>
          <w:b w:val="0"/>
        </w:rPr>
      </w:pPr>
      <w:r w:rsidRPr="009D5D3B">
        <w:rPr>
          <w:b w:val="0"/>
        </w:rPr>
        <w:t>СОВЕТ ДЕПУ</w:t>
      </w:r>
      <w:r>
        <w:rPr>
          <w:b w:val="0"/>
        </w:rPr>
        <w:t>ТА</w:t>
      </w:r>
      <w:r w:rsidRPr="009D5D3B">
        <w:rPr>
          <w:b w:val="0"/>
        </w:rPr>
        <w:t>ТОВ</w:t>
      </w:r>
    </w:p>
    <w:p w:rsidR="00CB1099" w:rsidRDefault="00CB1099" w:rsidP="00CB1099">
      <w:pPr>
        <w:pStyle w:val="ConsPlusTitle"/>
        <w:spacing w:line="228" w:lineRule="auto"/>
        <w:jc w:val="center"/>
        <w:rPr>
          <w:b w:val="0"/>
        </w:rPr>
      </w:pPr>
      <w:r w:rsidRPr="009D5D3B">
        <w:rPr>
          <w:b w:val="0"/>
        </w:rPr>
        <w:t>муниципального округа</w:t>
      </w:r>
    </w:p>
    <w:p w:rsidR="00CB1099" w:rsidRPr="00FF698D" w:rsidRDefault="00CB1099" w:rsidP="00CB1099">
      <w:pPr>
        <w:pStyle w:val="ConsPlusTitle"/>
        <w:spacing w:line="228" w:lineRule="auto"/>
        <w:jc w:val="center"/>
        <w:rPr>
          <w:b w:val="0"/>
        </w:rPr>
      </w:pPr>
      <w:r w:rsidRPr="00FF698D">
        <w:rPr>
          <w:b w:val="0"/>
        </w:rPr>
        <w:t xml:space="preserve">Ломоносовский </w:t>
      </w:r>
    </w:p>
    <w:p w:rsidR="00CB1099" w:rsidRPr="00196ABC" w:rsidRDefault="00CB1099" w:rsidP="00CB1099">
      <w:pPr>
        <w:pStyle w:val="ConsPlusTitle"/>
        <w:spacing w:line="228" w:lineRule="auto"/>
        <w:jc w:val="center"/>
        <w:outlineLvl w:val="0"/>
        <w:rPr>
          <w:b w:val="0"/>
          <w:sz w:val="20"/>
          <w:szCs w:val="20"/>
        </w:rPr>
      </w:pPr>
    </w:p>
    <w:p w:rsidR="00CB1099" w:rsidRDefault="00CB1099" w:rsidP="00CB1099">
      <w:pPr>
        <w:pStyle w:val="ConsPlusTitle"/>
        <w:spacing w:line="228" w:lineRule="auto"/>
        <w:jc w:val="center"/>
      </w:pPr>
      <w:r>
        <w:t>РЕШЕНИЕ</w:t>
      </w:r>
    </w:p>
    <w:p w:rsidR="00CB1099" w:rsidRPr="00196ABC" w:rsidRDefault="00CB1099" w:rsidP="00CB1099">
      <w:pPr>
        <w:pStyle w:val="ConsPlusTitle"/>
        <w:spacing w:line="228" w:lineRule="auto"/>
        <w:jc w:val="center"/>
        <w:rPr>
          <w:sz w:val="20"/>
          <w:szCs w:val="20"/>
        </w:rPr>
      </w:pPr>
    </w:p>
    <w:p w:rsidR="00CB1099" w:rsidRPr="0066751D" w:rsidRDefault="00CB1099" w:rsidP="00CB1099">
      <w:pPr>
        <w:pStyle w:val="ConsPlusTitle"/>
        <w:spacing w:line="228" w:lineRule="auto"/>
        <w:rPr>
          <w:u w:val="single"/>
        </w:rPr>
      </w:pPr>
      <w:r>
        <w:rPr>
          <w:u w:val="single"/>
        </w:rPr>
        <w:t>12 марта  2019</w:t>
      </w:r>
      <w:r w:rsidRPr="0066751D">
        <w:rPr>
          <w:u w:val="single"/>
        </w:rPr>
        <w:t xml:space="preserve"> года №</w:t>
      </w:r>
      <w:r>
        <w:rPr>
          <w:u w:val="single"/>
        </w:rPr>
        <w:t xml:space="preserve"> 32/3</w:t>
      </w:r>
    </w:p>
    <w:p w:rsidR="00CB1099" w:rsidRPr="004E0656" w:rsidRDefault="00CB1099" w:rsidP="00CB1099">
      <w:pPr>
        <w:pStyle w:val="ConsPlusTitle"/>
        <w:spacing w:line="228" w:lineRule="auto"/>
        <w:rPr>
          <w:sz w:val="16"/>
          <w:szCs w:val="16"/>
        </w:rPr>
      </w:pPr>
    </w:p>
    <w:p w:rsidR="00CB1099" w:rsidRPr="00E24354" w:rsidRDefault="00CB1099" w:rsidP="00CB1099">
      <w:pPr>
        <w:pStyle w:val="ConsPlusTitle"/>
        <w:tabs>
          <w:tab w:val="left" w:pos="3686"/>
          <w:tab w:val="left" w:pos="5812"/>
          <w:tab w:val="left" w:pos="6096"/>
        </w:tabs>
        <w:spacing w:line="228" w:lineRule="auto"/>
        <w:ind w:right="4677"/>
        <w:jc w:val="both"/>
        <w:rPr>
          <w:sz w:val="24"/>
          <w:szCs w:val="24"/>
        </w:rPr>
      </w:pPr>
      <w:proofErr w:type="gramStart"/>
      <w:r w:rsidRPr="00E24354">
        <w:rPr>
          <w:sz w:val="24"/>
          <w:szCs w:val="24"/>
        </w:rPr>
        <w:t>О проекте решения Совета депутатов муниципального округа Ломоносовский «О</w:t>
      </w:r>
      <w:r>
        <w:rPr>
          <w:sz w:val="24"/>
          <w:szCs w:val="24"/>
        </w:rPr>
        <w:t xml:space="preserve"> внесении изменений и дополнений в </w:t>
      </w:r>
      <w:r w:rsidRPr="00E24354">
        <w:rPr>
          <w:sz w:val="24"/>
          <w:szCs w:val="24"/>
        </w:rPr>
        <w:t>Устав муниципального округа Ломоносовский»</w:t>
      </w:r>
      <w:proofErr w:type="gramEnd"/>
    </w:p>
    <w:p w:rsidR="00CB1099" w:rsidRPr="00196ABC" w:rsidRDefault="00CB1099" w:rsidP="00CB1099">
      <w:pPr>
        <w:adjustRightInd w:val="0"/>
        <w:spacing w:line="228" w:lineRule="auto"/>
        <w:ind w:firstLine="540"/>
        <w:jc w:val="both"/>
        <w:rPr>
          <w:sz w:val="16"/>
          <w:szCs w:val="16"/>
        </w:rPr>
      </w:pPr>
    </w:p>
    <w:p w:rsidR="00CB1099" w:rsidRDefault="00CB1099" w:rsidP="00CB1099">
      <w:pPr>
        <w:adjustRightInd w:val="0"/>
        <w:spacing w:line="228" w:lineRule="auto"/>
        <w:ind w:firstLine="540"/>
        <w:jc w:val="both"/>
      </w:pPr>
      <w:r>
        <w:t>В соответствии с частью 3 статьи 28 и частью 4 статьи 44 Федерального закона от 6 октября 2003 года № 131-ФЗ «Об общих принципах организации местного самоуправления в Российской Федерации» Совет депутатов муниципального округа Ломоносовский решил:</w:t>
      </w:r>
    </w:p>
    <w:p w:rsidR="00CB1099" w:rsidRDefault="00CB1099" w:rsidP="00CB1099">
      <w:pPr>
        <w:adjustRightInd w:val="0"/>
        <w:spacing w:line="228" w:lineRule="auto"/>
        <w:ind w:firstLine="540"/>
        <w:jc w:val="both"/>
      </w:pPr>
      <w:r>
        <w:t>1. Принять за основу проект решения Совета депутатов муниципального округа Ломоносовский «О внесении изменений и дополнений в Устав муниципального округа Ломоносовский» (далее – проект решения) (приложение 1).</w:t>
      </w:r>
    </w:p>
    <w:p w:rsidR="00CB1099" w:rsidRDefault="00CB1099" w:rsidP="00CB1099">
      <w:pPr>
        <w:adjustRightInd w:val="0"/>
        <w:spacing w:line="228" w:lineRule="auto"/>
        <w:ind w:firstLine="540"/>
        <w:jc w:val="both"/>
      </w:pPr>
      <w:r>
        <w:t xml:space="preserve">2. Определить, что прием предложений граждан по проекту решения осуществляется по адресу: город Москва, проспект Вернадского дом 33 корпус 1 </w:t>
      </w:r>
      <w:r w:rsidRPr="009C5AF6">
        <w:t>с 26 марта 2019 года по 12 апреля 2019</w:t>
      </w:r>
      <w:r>
        <w:t xml:space="preserve"> года (</w:t>
      </w:r>
      <w:r w:rsidRPr="00E24354">
        <w:t>до 14</w:t>
      </w:r>
      <w:r>
        <w:t>:</w:t>
      </w:r>
      <w:r w:rsidRPr="00E24354">
        <w:t xml:space="preserve">00 </w:t>
      </w:r>
      <w:r>
        <w:t>час).</w:t>
      </w:r>
    </w:p>
    <w:p w:rsidR="00CB1099" w:rsidRDefault="00CB1099" w:rsidP="00CB1099">
      <w:pPr>
        <w:adjustRightInd w:val="0"/>
        <w:spacing w:line="228" w:lineRule="auto"/>
        <w:ind w:firstLine="540"/>
        <w:jc w:val="both"/>
      </w:pPr>
      <w:r w:rsidRPr="00F962B2">
        <w:t xml:space="preserve">Контактное лицо </w:t>
      </w:r>
      <w:r>
        <w:t xml:space="preserve">Епифанова Светлана Владимировна, телефон 8-499-783-84-27, </w:t>
      </w:r>
      <w:proofErr w:type="spellStart"/>
      <w:r>
        <w:rPr>
          <w:lang w:val="en-US"/>
        </w:rPr>
        <w:t>lomonosovskoe</w:t>
      </w:r>
      <w:proofErr w:type="spellEnd"/>
      <w:r w:rsidRPr="00410DCD">
        <w:t>@</w:t>
      </w:r>
      <w:r>
        <w:rPr>
          <w:lang w:val="en-US"/>
        </w:rPr>
        <w:t>mail</w:t>
      </w:r>
      <w:r w:rsidRPr="00410DCD">
        <w:t>.</w:t>
      </w:r>
      <w:proofErr w:type="spellStart"/>
      <w:r>
        <w:rPr>
          <w:lang w:val="en-US"/>
        </w:rPr>
        <w:t>ru</w:t>
      </w:r>
      <w:proofErr w:type="spellEnd"/>
      <w:r w:rsidRPr="006173C7">
        <w:t xml:space="preserve"> </w:t>
      </w:r>
    </w:p>
    <w:p w:rsidR="00CB1099" w:rsidRPr="00E34B45" w:rsidRDefault="00CB1099" w:rsidP="00CB1099">
      <w:pPr>
        <w:adjustRightInd w:val="0"/>
        <w:spacing w:line="228" w:lineRule="auto"/>
        <w:ind w:firstLine="540"/>
        <w:jc w:val="both"/>
      </w:pPr>
      <w:r w:rsidRPr="00E34B45">
        <w:t xml:space="preserve">3. </w:t>
      </w:r>
      <w:proofErr w:type="gramStart"/>
      <w:r w:rsidRPr="00E34B45">
        <w:t xml:space="preserve">Назначить на </w:t>
      </w:r>
      <w:r w:rsidRPr="00EF550B">
        <w:t>15 апреля 2019 года</w:t>
      </w:r>
      <w:r>
        <w:t xml:space="preserve"> с 15:00 часов до 18:00 часов </w:t>
      </w:r>
      <w:r w:rsidRPr="00E34B45">
        <w:t xml:space="preserve">в </w:t>
      </w:r>
      <w:r>
        <w:t>помещении администрации муниципального округа Ломоносовский</w:t>
      </w:r>
      <w:r w:rsidRPr="00E34B45">
        <w:t xml:space="preserve">, расположенном по адресу: </w:t>
      </w:r>
      <w:r>
        <w:t>город Москва, проспект Вернадского дом 33 корпус 1,</w:t>
      </w:r>
      <w:r w:rsidRPr="00E34B45">
        <w:t xml:space="preserve"> публичные слушания по проекту решения. </w:t>
      </w:r>
      <w:proofErr w:type="gramEnd"/>
    </w:p>
    <w:p w:rsidR="00CB1099" w:rsidRPr="00E4762C" w:rsidRDefault="00CB1099" w:rsidP="00CB1099">
      <w:pPr>
        <w:adjustRightInd w:val="0"/>
        <w:spacing w:line="228" w:lineRule="auto"/>
        <w:ind w:firstLine="540"/>
        <w:jc w:val="both"/>
      </w:pPr>
      <w:r w:rsidRPr="00E4762C">
        <w:t xml:space="preserve">4. Для учета предложений граждан, организации и проведения публичных слушаний по проекту решения создать рабочую группу и утвердить ее персональный состав </w:t>
      </w:r>
      <w:r>
        <w:t>(</w:t>
      </w:r>
      <w:r w:rsidRPr="00E4762C">
        <w:t>приложени</w:t>
      </w:r>
      <w:r>
        <w:t>е</w:t>
      </w:r>
      <w:r w:rsidRPr="00E4762C">
        <w:t xml:space="preserve"> 2</w:t>
      </w:r>
      <w:r>
        <w:t>)</w:t>
      </w:r>
      <w:r w:rsidRPr="00E4762C">
        <w:t>.</w:t>
      </w:r>
    </w:p>
    <w:p w:rsidR="00CB1099" w:rsidRDefault="00CB1099" w:rsidP="00CB1099">
      <w:pPr>
        <w:adjustRightInd w:val="0"/>
        <w:spacing w:line="228" w:lineRule="auto"/>
        <w:ind w:firstLine="540"/>
        <w:jc w:val="both"/>
      </w:pPr>
      <w:r>
        <w:t xml:space="preserve">5. Опубликовать </w:t>
      </w:r>
      <w:r w:rsidRPr="000E3FBE">
        <w:t xml:space="preserve">в </w:t>
      </w:r>
      <w:r>
        <w:t>бюллетене «Московский муниципальный вестник»:</w:t>
      </w:r>
    </w:p>
    <w:p w:rsidR="00CB1099" w:rsidRDefault="00CB1099" w:rsidP="00CB1099">
      <w:pPr>
        <w:adjustRightInd w:val="0"/>
        <w:spacing w:line="228" w:lineRule="auto"/>
        <w:ind w:firstLine="540"/>
        <w:jc w:val="both"/>
      </w:pPr>
      <w:r>
        <w:t>1)</w:t>
      </w:r>
      <w:r w:rsidRPr="00413A1A">
        <w:t xml:space="preserve"> </w:t>
      </w:r>
      <w:r>
        <w:t>настоящее решение;</w:t>
      </w:r>
    </w:p>
    <w:p w:rsidR="00CB1099" w:rsidRPr="00413A1A" w:rsidRDefault="00CB1099" w:rsidP="00CB1099">
      <w:pPr>
        <w:adjustRightInd w:val="0"/>
        <w:spacing w:line="228" w:lineRule="auto"/>
        <w:ind w:firstLine="540"/>
        <w:jc w:val="both"/>
      </w:pPr>
      <w:r>
        <w:t xml:space="preserve">2) </w:t>
      </w:r>
      <w:r w:rsidRPr="006173C7">
        <w:t xml:space="preserve">Порядок учета предложений </w:t>
      </w:r>
      <w:r>
        <w:t xml:space="preserve">граждан </w:t>
      </w:r>
      <w:r w:rsidRPr="006173C7">
        <w:t xml:space="preserve">по проекту решения </w:t>
      </w:r>
      <w:r>
        <w:t>Совета депутатов муниципального округа Ломоносовский</w:t>
      </w:r>
      <w:r w:rsidRPr="006173C7">
        <w:rPr>
          <w:b/>
        </w:rPr>
        <w:t xml:space="preserve"> </w:t>
      </w:r>
      <w:r>
        <w:t>«О внесении изменений и дополнений в Устав муниципального округа Ломоносовский», утвержденный решением Совета депутатов муниципального округа от 12 марта 2013 года № 02-13-05/18</w:t>
      </w:r>
      <w:r w:rsidRPr="00413A1A">
        <w:t>;</w:t>
      </w:r>
    </w:p>
    <w:p w:rsidR="00CB1099" w:rsidRDefault="00CB1099" w:rsidP="00CB1099">
      <w:pPr>
        <w:adjustRightInd w:val="0"/>
        <w:spacing w:line="228" w:lineRule="auto"/>
        <w:ind w:firstLine="540"/>
        <w:jc w:val="both"/>
      </w:pPr>
      <w:r>
        <w:t xml:space="preserve">3) Порядок </w:t>
      </w:r>
      <w:r w:rsidRPr="00AC4B54">
        <w:t xml:space="preserve">организации и проведения публичных слушаний в муниципальном </w:t>
      </w:r>
      <w:r>
        <w:t>округе</w:t>
      </w:r>
      <w:r w:rsidRPr="00AC4B54">
        <w:t xml:space="preserve"> </w:t>
      </w:r>
      <w:r>
        <w:t>Ломоносовский</w:t>
      </w:r>
      <w:r w:rsidRPr="00AC4B54">
        <w:t xml:space="preserve"> в городе Москве</w:t>
      </w:r>
      <w:r>
        <w:t xml:space="preserve">, утвержденный решением Совета депутатов муниципального округа Ломоносовский от 12 марта 2013 года № 02-13-04/18. </w:t>
      </w:r>
    </w:p>
    <w:p w:rsidR="00CB1099" w:rsidRPr="00E91082" w:rsidRDefault="00CB1099" w:rsidP="00CB1099">
      <w:pPr>
        <w:pStyle w:val="a5"/>
        <w:snapToGrid w:val="0"/>
        <w:ind w:left="284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E91082">
        <w:rPr>
          <w:sz w:val="28"/>
          <w:szCs w:val="28"/>
        </w:rPr>
        <w:t>Контроль за</w:t>
      </w:r>
      <w:proofErr w:type="gramEnd"/>
      <w:r w:rsidRPr="00E91082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Нефедова Г.Ю.</w:t>
      </w:r>
    </w:p>
    <w:p w:rsidR="00CB1099" w:rsidRDefault="00CB1099" w:rsidP="00CB1099">
      <w:pPr>
        <w:adjustRightInd w:val="0"/>
        <w:spacing w:line="228" w:lineRule="auto"/>
        <w:ind w:firstLine="540"/>
        <w:jc w:val="both"/>
      </w:pPr>
    </w:p>
    <w:p w:rsidR="00CB1099" w:rsidRPr="00B54F72" w:rsidRDefault="00CB1099" w:rsidP="00CB1099">
      <w:pPr>
        <w:adjustRightInd w:val="0"/>
        <w:spacing w:line="228" w:lineRule="auto"/>
        <w:jc w:val="both"/>
        <w:rPr>
          <w:sz w:val="16"/>
          <w:szCs w:val="16"/>
        </w:rPr>
      </w:pPr>
    </w:p>
    <w:p w:rsidR="00CB1099" w:rsidRPr="001B7050" w:rsidRDefault="00CB1099" w:rsidP="00CB1099">
      <w:pPr>
        <w:adjustRightInd w:val="0"/>
        <w:spacing w:line="228" w:lineRule="auto"/>
        <w:jc w:val="both"/>
        <w:rPr>
          <w:b/>
        </w:rPr>
      </w:pPr>
      <w:r w:rsidRPr="001B7050">
        <w:rPr>
          <w:b/>
        </w:rPr>
        <w:t xml:space="preserve">Глава </w:t>
      </w:r>
      <w:proofErr w:type="gramStart"/>
      <w:r w:rsidRPr="001B7050">
        <w:rPr>
          <w:b/>
        </w:rPr>
        <w:t>муниципального</w:t>
      </w:r>
      <w:proofErr w:type="gramEnd"/>
    </w:p>
    <w:p w:rsidR="00CB1099" w:rsidRDefault="00CB1099" w:rsidP="00CB1099">
      <w:pPr>
        <w:adjustRightInd w:val="0"/>
        <w:spacing w:line="228" w:lineRule="auto"/>
        <w:jc w:val="both"/>
        <w:rPr>
          <w:b/>
        </w:rPr>
      </w:pPr>
      <w:r w:rsidRPr="001B7050">
        <w:rPr>
          <w:b/>
        </w:rPr>
        <w:t xml:space="preserve">округа Ломоносовский </w:t>
      </w:r>
      <w:r w:rsidRPr="001B7050">
        <w:rPr>
          <w:b/>
        </w:rPr>
        <w:tab/>
      </w:r>
      <w:r w:rsidRPr="001B7050">
        <w:rPr>
          <w:b/>
        </w:rPr>
        <w:tab/>
      </w:r>
      <w:r w:rsidRPr="001B7050">
        <w:rPr>
          <w:b/>
        </w:rPr>
        <w:tab/>
      </w:r>
      <w:r w:rsidRPr="001B7050">
        <w:rPr>
          <w:b/>
        </w:rPr>
        <w:tab/>
      </w:r>
      <w:r w:rsidRPr="001B7050">
        <w:rPr>
          <w:b/>
        </w:rPr>
        <w:tab/>
        <w:t>Г.Ю. Нефедов</w:t>
      </w:r>
    </w:p>
    <w:p w:rsidR="00CB1099" w:rsidRDefault="00CB1099" w:rsidP="00CB1099">
      <w:pPr>
        <w:adjustRightInd w:val="0"/>
        <w:spacing w:line="228" w:lineRule="auto"/>
        <w:jc w:val="both"/>
        <w:rPr>
          <w:b/>
        </w:rPr>
        <w:sectPr w:rsidR="00CB1099" w:rsidSect="00196ABC">
          <w:pgSz w:w="11906" w:h="16838"/>
          <w:pgMar w:top="568" w:right="566" w:bottom="426" w:left="1134" w:header="708" w:footer="708" w:gutter="0"/>
          <w:cols w:space="708"/>
          <w:docGrid w:linePitch="360"/>
        </w:sectPr>
      </w:pPr>
    </w:p>
    <w:p w:rsidR="00CB1099" w:rsidRPr="001073B3" w:rsidRDefault="00CB1099" w:rsidP="00CB1099">
      <w:pPr>
        <w:pStyle w:val="a3"/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CB1099" w:rsidRDefault="00CB1099" w:rsidP="00CB1099">
      <w:pPr>
        <w:pStyle w:val="a3"/>
        <w:ind w:left="5245"/>
        <w:rPr>
          <w:sz w:val="24"/>
          <w:szCs w:val="24"/>
        </w:rPr>
      </w:pPr>
      <w:r w:rsidRPr="001073B3">
        <w:rPr>
          <w:sz w:val="24"/>
          <w:szCs w:val="24"/>
        </w:rPr>
        <w:t>к решению Совета депутатов</w:t>
      </w:r>
    </w:p>
    <w:p w:rsidR="00CB1099" w:rsidRPr="001073B3" w:rsidRDefault="00CB1099" w:rsidP="00CB1099">
      <w:pPr>
        <w:pStyle w:val="a3"/>
        <w:ind w:left="5245"/>
        <w:rPr>
          <w:sz w:val="24"/>
          <w:szCs w:val="24"/>
        </w:rPr>
      </w:pPr>
      <w:r w:rsidRPr="001073B3">
        <w:rPr>
          <w:sz w:val="24"/>
          <w:szCs w:val="24"/>
        </w:rPr>
        <w:t xml:space="preserve">муниципального округа </w:t>
      </w:r>
      <w:proofErr w:type="gramStart"/>
      <w:r>
        <w:rPr>
          <w:sz w:val="24"/>
          <w:szCs w:val="24"/>
        </w:rPr>
        <w:t>Ломоносовский</w:t>
      </w:r>
      <w:proofErr w:type="gramEnd"/>
    </w:p>
    <w:p w:rsidR="00CB1099" w:rsidRPr="001073B3" w:rsidRDefault="00CB1099" w:rsidP="00CB1099">
      <w:pPr>
        <w:pStyle w:val="a3"/>
        <w:ind w:left="5245"/>
        <w:rPr>
          <w:sz w:val="24"/>
          <w:szCs w:val="24"/>
        </w:rPr>
      </w:pPr>
      <w:r w:rsidRPr="001073B3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12 марта 2019 </w:t>
      </w:r>
      <w:r w:rsidRPr="001073B3"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  <w:r w:rsidRPr="001073B3">
        <w:rPr>
          <w:sz w:val="24"/>
          <w:szCs w:val="24"/>
        </w:rPr>
        <w:t xml:space="preserve">№ </w:t>
      </w:r>
      <w:r>
        <w:rPr>
          <w:sz w:val="24"/>
          <w:szCs w:val="24"/>
        </w:rPr>
        <w:t>32/3</w:t>
      </w:r>
    </w:p>
    <w:p w:rsidR="00CB1099" w:rsidRDefault="00CB1099" w:rsidP="00CB1099">
      <w:pPr>
        <w:pStyle w:val="ConsPlusTitle"/>
        <w:jc w:val="right"/>
      </w:pPr>
      <w:r>
        <w:t>Проект</w:t>
      </w:r>
    </w:p>
    <w:p w:rsidR="00CB1099" w:rsidRPr="009D5D3B" w:rsidRDefault="00CB1099" w:rsidP="00CB1099">
      <w:pPr>
        <w:pStyle w:val="ConsPlusTitle"/>
        <w:jc w:val="center"/>
        <w:rPr>
          <w:b w:val="0"/>
        </w:rPr>
      </w:pPr>
      <w:r w:rsidRPr="009D5D3B">
        <w:rPr>
          <w:b w:val="0"/>
        </w:rPr>
        <w:t>СОВЕТ ДЕПУ</w:t>
      </w:r>
      <w:r>
        <w:rPr>
          <w:b w:val="0"/>
        </w:rPr>
        <w:t>ТА</w:t>
      </w:r>
      <w:r w:rsidRPr="009D5D3B">
        <w:rPr>
          <w:b w:val="0"/>
        </w:rPr>
        <w:t>ТОВ</w:t>
      </w:r>
    </w:p>
    <w:p w:rsidR="00CB1099" w:rsidRDefault="00CB1099" w:rsidP="00CB1099">
      <w:pPr>
        <w:pStyle w:val="ConsPlusTitle"/>
        <w:jc w:val="center"/>
        <w:rPr>
          <w:b w:val="0"/>
        </w:rPr>
      </w:pPr>
      <w:r w:rsidRPr="009D5D3B">
        <w:rPr>
          <w:b w:val="0"/>
        </w:rPr>
        <w:t>муниципального округа</w:t>
      </w:r>
    </w:p>
    <w:p w:rsidR="00CB1099" w:rsidRPr="009D5D3B" w:rsidRDefault="00CB1099" w:rsidP="00CB1099">
      <w:pPr>
        <w:pStyle w:val="ConsPlusTitle"/>
        <w:jc w:val="center"/>
        <w:rPr>
          <w:b w:val="0"/>
        </w:rPr>
      </w:pPr>
      <w:r>
        <w:t>Ломоносовский</w:t>
      </w:r>
      <w:r w:rsidRPr="009D5D3B">
        <w:t xml:space="preserve"> </w:t>
      </w:r>
    </w:p>
    <w:p w:rsidR="00CB1099" w:rsidRPr="002F701A" w:rsidRDefault="00CB1099" w:rsidP="00CB1099">
      <w:pPr>
        <w:pStyle w:val="ConsPlusTitle"/>
        <w:jc w:val="center"/>
        <w:outlineLvl w:val="0"/>
        <w:rPr>
          <w:b w:val="0"/>
          <w:sz w:val="16"/>
          <w:szCs w:val="16"/>
        </w:rPr>
      </w:pPr>
    </w:p>
    <w:p w:rsidR="00CB1099" w:rsidRDefault="00CB1099" w:rsidP="00CB1099">
      <w:pPr>
        <w:pStyle w:val="ConsPlusTitle"/>
        <w:jc w:val="center"/>
      </w:pPr>
      <w:r>
        <w:t>РЕШЕНИЕ</w:t>
      </w:r>
    </w:p>
    <w:p w:rsidR="00CB1099" w:rsidRPr="002F701A" w:rsidRDefault="00CB1099" w:rsidP="00CB1099">
      <w:pPr>
        <w:pStyle w:val="ConsPlusTitle"/>
        <w:jc w:val="center"/>
        <w:rPr>
          <w:sz w:val="16"/>
          <w:szCs w:val="16"/>
        </w:rPr>
      </w:pPr>
    </w:p>
    <w:p w:rsidR="00CB1099" w:rsidRPr="00B2231E" w:rsidRDefault="00CB1099" w:rsidP="00CB1099">
      <w:pPr>
        <w:pStyle w:val="ConsPlusTitle"/>
        <w:rPr>
          <w:b w:val="0"/>
        </w:rPr>
      </w:pPr>
      <w:r>
        <w:rPr>
          <w:b w:val="0"/>
        </w:rPr>
        <w:t>__ ____________ 20__</w:t>
      </w:r>
      <w:r w:rsidRPr="00B2231E">
        <w:rPr>
          <w:b w:val="0"/>
        </w:rPr>
        <w:t xml:space="preserve"> года №_____________</w:t>
      </w:r>
    </w:p>
    <w:p w:rsidR="00CB1099" w:rsidRPr="007F1A7F" w:rsidRDefault="00CB1099" w:rsidP="00CB1099">
      <w:pPr>
        <w:pStyle w:val="ConsPlusTitle"/>
        <w:rPr>
          <w:sz w:val="16"/>
          <w:szCs w:val="16"/>
        </w:rPr>
      </w:pPr>
    </w:p>
    <w:p w:rsidR="00CB1099" w:rsidRPr="002F701A" w:rsidRDefault="00CB1099" w:rsidP="00CB1099">
      <w:pPr>
        <w:pStyle w:val="ConsPlusTitle"/>
        <w:tabs>
          <w:tab w:val="left" w:pos="4860"/>
        </w:tabs>
        <w:ind w:right="4495"/>
        <w:jc w:val="both"/>
        <w:rPr>
          <w:sz w:val="24"/>
          <w:szCs w:val="24"/>
        </w:rPr>
      </w:pPr>
      <w:r w:rsidRPr="002F701A">
        <w:rPr>
          <w:sz w:val="24"/>
          <w:szCs w:val="24"/>
        </w:rPr>
        <w:t xml:space="preserve">О внесении изменений и дополнений в Устав муниципального округа Ломоносовский </w:t>
      </w:r>
    </w:p>
    <w:p w:rsidR="00CB1099" w:rsidRPr="002F701A" w:rsidRDefault="00CB1099" w:rsidP="00CB1099">
      <w:pPr>
        <w:adjustRightInd w:val="0"/>
        <w:ind w:firstLine="540"/>
        <w:jc w:val="both"/>
        <w:rPr>
          <w:sz w:val="20"/>
          <w:szCs w:val="20"/>
        </w:rPr>
      </w:pPr>
    </w:p>
    <w:p w:rsidR="00CB1099" w:rsidRDefault="00CB1099" w:rsidP="00CB1099">
      <w:pPr>
        <w:pStyle w:val="ConsPlusTitle"/>
        <w:ind w:firstLine="851"/>
        <w:jc w:val="both"/>
        <w:rPr>
          <w:b w:val="0"/>
        </w:rPr>
      </w:pPr>
      <w:proofErr w:type="gramStart"/>
      <w:r w:rsidRPr="00223E62">
        <w:rPr>
          <w:b w:val="0"/>
        </w:rPr>
        <w:t xml:space="preserve">В </w:t>
      </w:r>
      <w:r>
        <w:rPr>
          <w:b w:val="0"/>
        </w:rPr>
        <w:t xml:space="preserve">целях приведения Устава муниципального округа Ломоносовский в </w:t>
      </w:r>
      <w:r w:rsidRPr="00223E62">
        <w:rPr>
          <w:b w:val="0"/>
        </w:rPr>
        <w:t>соответстви</w:t>
      </w:r>
      <w:r>
        <w:rPr>
          <w:b w:val="0"/>
        </w:rPr>
        <w:t xml:space="preserve">е </w:t>
      </w:r>
      <w:r w:rsidRPr="00223E62">
        <w:rPr>
          <w:b w:val="0"/>
        </w:rPr>
        <w:t xml:space="preserve">с </w:t>
      </w:r>
      <w:r>
        <w:rPr>
          <w:rFonts w:eastAsia="Calibri"/>
          <w:b w:val="0"/>
        </w:rPr>
        <w:t>ф</w:t>
      </w:r>
      <w:r w:rsidRPr="008C3E41">
        <w:rPr>
          <w:rFonts w:eastAsia="Calibri"/>
          <w:b w:val="0"/>
        </w:rPr>
        <w:t>едеральным</w:t>
      </w:r>
      <w:r>
        <w:rPr>
          <w:rFonts w:eastAsia="Calibri"/>
          <w:b w:val="0"/>
        </w:rPr>
        <w:t>и</w:t>
      </w:r>
      <w:r w:rsidRPr="008C3E41">
        <w:rPr>
          <w:rFonts w:eastAsia="Calibri"/>
          <w:b w:val="0"/>
        </w:rPr>
        <w:t xml:space="preserve"> закон</w:t>
      </w:r>
      <w:r>
        <w:rPr>
          <w:rFonts w:eastAsia="Calibri"/>
          <w:b w:val="0"/>
        </w:rPr>
        <w:t>ами</w:t>
      </w:r>
      <w:r w:rsidRPr="008C3E41">
        <w:rPr>
          <w:rFonts w:eastAsia="Calibri"/>
          <w:b w:val="0"/>
        </w:rPr>
        <w:t xml:space="preserve"> от 28 марта 1998 года № 53-ФЗ «О воинской обязанности и военной службе»</w:t>
      </w:r>
      <w:r>
        <w:rPr>
          <w:rFonts w:eastAsia="Calibri"/>
          <w:b w:val="0"/>
        </w:rPr>
        <w:t>,</w:t>
      </w:r>
      <w:r w:rsidRPr="00223E62">
        <w:rPr>
          <w:b w:val="0"/>
        </w:rPr>
        <w:t xml:space="preserve"> от 6 октября 2003 года № 131-ФЗ «Об общих принципах организации местного самоуправления в Российской Федерации» </w:t>
      </w:r>
      <w:r>
        <w:rPr>
          <w:b w:val="0"/>
        </w:rPr>
        <w:t>и Законом города Москвы от 6 ноября 2002 года № 56 «</w:t>
      </w:r>
      <w:r w:rsidRPr="00223E62">
        <w:rPr>
          <w:b w:val="0"/>
        </w:rPr>
        <w:t xml:space="preserve">Об организации местного самоуправления в </w:t>
      </w:r>
      <w:r>
        <w:rPr>
          <w:b w:val="0"/>
        </w:rPr>
        <w:t>городе Москве</w:t>
      </w:r>
      <w:r w:rsidRPr="00223E62">
        <w:rPr>
          <w:b w:val="0"/>
        </w:rPr>
        <w:t>»</w:t>
      </w:r>
      <w:r>
        <w:rPr>
          <w:b w:val="0"/>
        </w:rPr>
        <w:t xml:space="preserve"> </w:t>
      </w:r>
      <w:r w:rsidRPr="00AE516A">
        <w:rPr>
          <w:b w:val="0"/>
        </w:rPr>
        <w:t>Совет</w:t>
      </w:r>
      <w:r>
        <w:rPr>
          <w:b w:val="0"/>
        </w:rPr>
        <w:t> </w:t>
      </w:r>
      <w:r w:rsidRPr="00AE516A">
        <w:rPr>
          <w:b w:val="0"/>
        </w:rPr>
        <w:t>депутатов муниципального округа</w:t>
      </w:r>
      <w:proofErr w:type="gramEnd"/>
      <w:r w:rsidRPr="00AE516A">
        <w:rPr>
          <w:b w:val="0"/>
        </w:rPr>
        <w:t xml:space="preserve"> </w:t>
      </w:r>
      <w:r>
        <w:rPr>
          <w:b w:val="0"/>
        </w:rPr>
        <w:t>Ломоносовский</w:t>
      </w:r>
      <w:r w:rsidRPr="00AE516A">
        <w:rPr>
          <w:b w:val="0"/>
        </w:rPr>
        <w:t xml:space="preserve"> решил:</w:t>
      </w:r>
    </w:p>
    <w:p w:rsidR="00CB1099" w:rsidRDefault="00CB1099" w:rsidP="00CB1099">
      <w:pPr>
        <w:adjustRightInd w:val="0"/>
        <w:ind w:firstLine="851"/>
        <w:jc w:val="both"/>
      </w:pPr>
      <w:r>
        <w:t>1. </w:t>
      </w:r>
      <w:r w:rsidRPr="008300E4">
        <w:t xml:space="preserve">Внести </w:t>
      </w:r>
      <w:r>
        <w:t xml:space="preserve">в </w:t>
      </w:r>
      <w:r w:rsidRPr="008300E4">
        <w:t xml:space="preserve">Устав муниципального округа </w:t>
      </w:r>
      <w:r>
        <w:t xml:space="preserve">Ломоносовский следующие </w:t>
      </w:r>
      <w:r w:rsidRPr="008300E4">
        <w:t>изменения</w:t>
      </w:r>
      <w:r>
        <w:t xml:space="preserve"> и дополнения: </w:t>
      </w:r>
    </w:p>
    <w:p w:rsidR="00CB1099" w:rsidRDefault="00CB1099" w:rsidP="00CB1099">
      <w:pPr>
        <w:adjustRightInd w:val="0"/>
        <w:ind w:firstLine="851"/>
        <w:jc w:val="both"/>
      </w:pPr>
      <w:r>
        <w:t>1) подпункт «а» подпункта 21 пункта 2 статьи 3 изложить в следующей редакции:</w:t>
      </w:r>
    </w:p>
    <w:p w:rsidR="00CB1099" w:rsidRDefault="00CB1099" w:rsidP="00CB1099">
      <w:pPr>
        <w:adjustRightInd w:val="0"/>
        <w:ind w:firstLine="851"/>
        <w:jc w:val="both"/>
      </w:pPr>
      <w:r>
        <w:t>««а» к проектам государственных программ (подпрограмм государственных программ) города Москвы</w:t>
      </w:r>
      <w:proofErr w:type="gramStart"/>
      <w:r>
        <w:t>;»</w:t>
      </w:r>
      <w:proofErr w:type="gramEnd"/>
      <w:r>
        <w:t>;</w:t>
      </w:r>
      <w:r w:rsidRPr="00A931ED">
        <w:t xml:space="preserve"> </w:t>
      </w:r>
    </w:p>
    <w:p w:rsidR="00CB1099" w:rsidRDefault="00CB1099" w:rsidP="00CB1099">
      <w:pPr>
        <w:adjustRightInd w:val="0"/>
        <w:ind w:firstLine="851"/>
        <w:jc w:val="both"/>
      </w:pPr>
      <w:r>
        <w:t xml:space="preserve">2) подпункт 12 пункта 1 статьи 11 признать утратившим силу; </w:t>
      </w:r>
    </w:p>
    <w:p w:rsidR="00CB1099" w:rsidRDefault="00CB1099" w:rsidP="00CB1099">
      <w:pPr>
        <w:adjustRightInd w:val="0"/>
        <w:ind w:firstLine="851"/>
        <w:jc w:val="both"/>
      </w:pPr>
      <w:r>
        <w:t>3) пункт 15 статьи 16 дополнить новым подпунктом «ж» следующего содержания:</w:t>
      </w:r>
    </w:p>
    <w:p w:rsidR="00CB1099" w:rsidRDefault="00CB1099" w:rsidP="00CB1099">
      <w:pPr>
        <w:adjustRightInd w:val="0"/>
        <w:ind w:firstLine="851"/>
        <w:jc w:val="both"/>
      </w:pPr>
      <w:r>
        <w:t>««ж» </w:t>
      </w:r>
      <w:r w:rsidRPr="006470A6">
        <w:t xml:space="preserve">участвует в работе призывной комиссии в соответствии с </w:t>
      </w:r>
      <w:r w:rsidRPr="005F7EC1">
        <w:t>федеральным законодательством</w:t>
      </w:r>
      <w:proofErr w:type="gramStart"/>
      <w:r w:rsidRPr="005F7EC1">
        <w:t>;»</w:t>
      </w:r>
      <w:proofErr w:type="gramEnd"/>
      <w:r>
        <w:t>;</w:t>
      </w:r>
    </w:p>
    <w:p w:rsidR="00CB1099" w:rsidRDefault="00CB1099" w:rsidP="00CB1099">
      <w:pPr>
        <w:adjustRightInd w:val="0"/>
        <w:ind w:firstLine="851"/>
        <w:jc w:val="both"/>
      </w:pPr>
      <w:r>
        <w:t>4) в статье 33:</w:t>
      </w:r>
    </w:p>
    <w:p w:rsidR="00CB1099" w:rsidRDefault="00CB1099" w:rsidP="00CB1099">
      <w:pPr>
        <w:adjustRightInd w:val="0"/>
        <w:ind w:firstLine="851"/>
        <w:jc w:val="both"/>
      </w:pPr>
      <w:r>
        <w:t xml:space="preserve">4.1) в пункте 3 слова «или главы муниципального округа» заменить словами «, главы муниципального округа или </w:t>
      </w:r>
      <w:r w:rsidRPr="00043DE8">
        <w:t>главы администрации</w:t>
      </w:r>
      <w:r>
        <w:t>»;</w:t>
      </w:r>
    </w:p>
    <w:p w:rsidR="00CB1099" w:rsidRPr="00E618F1" w:rsidRDefault="00CB1099" w:rsidP="00CB1099">
      <w:pPr>
        <w:adjustRightInd w:val="0"/>
        <w:ind w:firstLine="851"/>
        <w:jc w:val="both"/>
      </w:pPr>
      <w:r>
        <w:t xml:space="preserve">4.2) в пункте 4 слова «по инициативе главы муниципального округа» заменить словами «а по инициативе главы муниципального округа или </w:t>
      </w:r>
      <w:r w:rsidRPr="00E618F1">
        <w:t>главы администрации».</w:t>
      </w:r>
    </w:p>
    <w:p w:rsidR="00CB1099" w:rsidRPr="008300E4" w:rsidRDefault="00CB1099" w:rsidP="00CB1099">
      <w:pPr>
        <w:adjustRightInd w:val="0"/>
        <w:ind w:firstLine="851"/>
        <w:jc w:val="both"/>
      </w:pPr>
      <w:r>
        <w:t>2. </w:t>
      </w:r>
      <w:r w:rsidRPr="008300E4">
        <w:t>Направить настоящее решение на государственную регистрацию в Главное управление Министерства юстиции Российской Федерации по Москве</w:t>
      </w:r>
      <w:r>
        <w:t xml:space="preserve"> в сроки и порядке, установленные Федеральным законом </w:t>
      </w:r>
      <w:r>
        <w:rPr>
          <w:rFonts w:eastAsia="Calibri"/>
        </w:rPr>
        <w:t>от 21 июля 2005 года № 97-ФЗ «О государственной регистрации уставов муниципальных образований».</w:t>
      </w:r>
    </w:p>
    <w:p w:rsidR="00CB1099" w:rsidRDefault="00CB1099" w:rsidP="00CB1099">
      <w:pPr>
        <w:adjustRightInd w:val="0"/>
        <w:ind w:firstLine="851"/>
        <w:jc w:val="both"/>
        <w:rPr>
          <w:i/>
        </w:rPr>
      </w:pPr>
      <w:r w:rsidRPr="008300E4">
        <w:t>3.</w:t>
      </w:r>
      <w:r>
        <w:t> </w:t>
      </w:r>
      <w:r w:rsidRPr="008300E4">
        <w:t>Опубликовать настоящее решение посл</w:t>
      </w:r>
      <w:r>
        <w:t>е государственной регистрации в</w:t>
      </w:r>
      <w:r w:rsidRPr="008300E4">
        <w:t xml:space="preserve"> </w:t>
      </w:r>
      <w:r>
        <w:t>газете «Ваши соседи» - Муниципальный вестник</w:t>
      </w:r>
      <w:r w:rsidRPr="008300E4">
        <w:rPr>
          <w:i/>
        </w:rPr>
        <w:t>.</w:t>
      </w:r>
    </w:p>
    <w:p w:rsidR="00CB1099" w:rsidRDefault="00CB1099" w:rsidP="00CB1099">
      <w:pPr>
        <w:adjustRightInd w:val="0"/>
        <w:ind w:firstLine="851"/>
        <w:jc w:val="both"/>
      </w:pPr>
      <w:r>
        <w:t xml:space="preserve">4. Настоящее решение вступает в силу после его официального опубликования. </w:t>
      </w:r>
    </w:p>
    <w:p w:rsidR="00CB1099" w:rsidRPr="00E91082" w:rsidRDefault="00CB1099" w:rsidP="00CB1099">
      <w:pPr>
        <w:pStyle w:val="a5"/>
        <w:snapToGrid w:val="0"/>
        <w:ind w:left="708" w:firstLine="143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E91082">
        <w:rPr>
          <w:sz w:val="28"/>
          <w:szCs w:val="28"/>
        </w:rPr>
        <w:t>Контроль за</w:t>
      </w:r>
      <w:proofErr w:type="gramEnd"/>
      <w:r w:rsidRPr="00E91082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Нефедова Г.Ю.</w:t>
      </w:r>
    </w:p>
    <w:p w:rsidR="00CB1099" w:rsidRPr="002F701A" w:rsidRDefault="00CB1099" w:rsidP="00CB1099">
      <w:pPr>
        <w:adjustRightInd w:val="0"/>
        <w:ind w:firstLine="720"/>
        <w:jc w:val="both"/>
        <w:rPr>
          <w:sz w:val="16"/>
          <w:szCs w:val="16"/>
        </w:rPr>
      </w:pPr>
    </w:p>
    <w:p w:rsidR="00CB1099" w:rsidRPr="00E618F1" w:rsidRDefault="00CB1099" w:rsidP="00CB1099">
      <w:pPr>
        <w:adjustRightInd w:val="0"/>
        <w:jc w:val="both"/>
        <w:rPr>
          <w:b/>
        </w:rPr>
      </w:pPr>
      <w:r w:rsidRPr="00E618F1">
        <w:rPr>
          <w:b/>
        </w:rPr>
        <w:t xml:space="preserve">Глава </w:t>
      </w:r>
      <w:proofErr w:type="gramStart"/>
      <w:r w:rsidRPr="00E618F1">
        <w:rPr>
          <w:b/>
        </w:rPr>
        <w:t>муниципального</w:t>
      </w:r>
      <w:proofErr w:type="gramEnd"/>
      <w:r w:rsidRPr="00E618F1">
        <w:rPr>
          <w:b/>
        </w:rPr>
        <w:t xml:space="preserve"> </w:t>
      </w:r>
    </w:p>
    <w:p w:rsidR="00CB1099" w:rsidRPr="00E618F1" w:rsidRDefault="00CB1099" w:rsidP="00CB1099">
      <w:pPr>
        <w:adjustRightInd w:val="0"/>
        <w:jc w:val="both"/>
        <w:rPr>
          <w:b/>
        </w:rPr>
      </w:pPr>
      <w:r w:rsidRPr="00E618F1">
        <w:rPr>
          <w:b/>
        </w:rPr>
        <w:t>округа Ломоносовский</w:t>
      </w:r>
      <w:r w:rsidRPr="00E618F1">
        <w:rPr>
          <w:b/>
        </w:rPr>
        <w:tab/>
      </w:r>
      <w:r w:rsidRPr="00E618F1">
        <w:rPr>
          <w:b/>
        </w:rPr>
        <w:tab/>
      </w:r>
      <w:r w:rsidRPr="00E618F1">
        <w:rPr>
          <w:b/>
        </w:rPr>
        <w:tab/>
      </w:r>
      <w:r w:rsidRPr="00E618F1">
        <w:rPr>
          <w:b/>
        </w:rPr>
        <w:tab/>
      </w:r>
      <w:r w:rsidRPr="00E618F1">
        <w:rPr>
          <w:b/>
        </w:rPr>
        <w:tab/>
      </w:r>
      <w:r w:rsidRPr="00E618F1">
        <w:rPr>
          <w:b/>
        </w:rPr>
        <w:tab/>
      </w:r>
      <w:r w:rsidRPr="00E618F1">
        <w:rPr>
          <w:b/>
        </w:rPr>
        <w:tab/>
        <w:t>Г.Ю. Нефедов</w:t>
      </w:r>
    </w:p>
    <w:p w:rsidR="00CB1099" w:rsidRPr="00196ABC" w:rsidRDefault="00CB1099" w:rsidP="00CB1099">
      <w:pPr>
        <w:pStyle w:val="a3"/>
        <w:ind w:left="5245"/>
        <w:rPr>
          <w:sz w:val="24"/>
          <w:szCs w:val="24"/>
        </w:rPr>
      </w:pPr>
      <w:bookmarkStart w:id="0" w:name="_GoBack"/>
      <w:bookmarkEnd w:id="0"/>
    </w:p>
    <w:p w:rsidR="00CB1099" w:rsidRPr="001073B3" w:rsidRDefault="00CB1099" w:rsidP="00CB1099">
      <w:pPr>
        <w:pStyle w:val="a3"/>
        <w:ind w:left="5245"/>
        <w:rPr>
          <w:sz w:val="24"/>
          <w:szCs w:val="24"/>
        </w:rPr>
      </w:pPr>
      <w:r w:rsidRPr="001073B3">
        <w:rPr>
          <w:sz w:val="24"/>
          <w:szCs w:val="24"/>
        </w:rPr>
        <w:t>Приложение 2</w:t>
      </w:r>
    </w:p>
    <w:p w:rsidR="00CB1099" w:rsidRDefault="00CB1099" w:rsidP="00CB1099">
      <w:pPr>
        <w:pStyle w:val="a3"/>
        <w:ind w:left="5245"/>
        <w:rPr>
          <w:sz w:val="24"/>
          <w:szCs w:val="24"/>
        </w:rPr>
      </w:pPr>
      <w:r w:rsidRPr="001073B3">
        <w:rPr>
          <w:sz w:val="24"/>
          <w:szCs w:val="24"/>
        </w:rPr>
        <w:t>к решению Совета депутатов</w:t>
      </w:r>
    </w:p>
    <w:p w:rsidR="00CB1099" w:rsidRPr="001073B3" w:rsidRDefault="00CB1099" w:rsidP="00CB1099">
      <w:pPr>
        <w:pStyle w:val="a3"/>
        <w:ind w:left="5245"/>
        <w:rPr>
          <w:sz w:val="24"/>
          <w:szCs w:val="24"/>
        </w:rPr>
      </w:pPr>
      <w:r w:rsidRPr="001073B3">
        <w:rPr>
          <w:sz w:val="24"/>
          <w:szCs w:val="24"/>
        </w:rPr>
        <w:t xml:space="preserve">муниципального округа </w:t>
      </w:r>
      <w:proofErr w:type="gramStart"/>
      <w:r>
        <w:rPr>
          <w:sz w:val="24"/>
          <w:szCs w:val="24"/>
        </w:rPr>
        <w:t>Ломоносовский</w:t>
      </w:r>
      <w:proofErr w:type="gramEnd"/>
    </w:p>
    <w:p w:rsidR="00CB1099" w:rsidRPr="001073B3" w:rsidRDefault="00CB1099" w:rsidP="00CB1099">
      <w:pPr>
        <w:pStyle w:val="a3"/>
        <w:ind w:left="5245"/>
        <w:rPr>
          <w:sz w:val="24"/>
          <w:szCs w:val="24"/>
        </w:rPr>
      </w:pPr>
      <w:r w:rsidRPr="001073B3">
        <w:rPr>
          <w:sz w:val="24"/>
          <w:szCs w:val="24"/>
        </w:rPr>
        <w:t xml:space="preserve">от </w:t>
      </w:r>
      <w:r>
        <w:rPr>
          <w:sz w:val="24"/>
          <w:szCs w:val="24"/>
        </w:rPr>
        <w:t>12 марта 2019</w:t>
      </w:r>
      <w:r w:rsidRPr="001073B3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 w:rsidRPr="001073B3">
        <w:rPr>
          <w:sz w:val="24"/>
          <w:szCs w:val="24"/>
        </w:rPr>
        <w:t xml:space="preserve">№ </w:t>
      </w:r>
      <w:r>
        <w:rPr>
          <w:sz w:val="24"/>
          <w:szCs w:val="24"/>
        </w:rPr>
        <w:t>32/3</w:t>
      </w:r>
    </w:p>
    <w:p w:rsidR="00CB1099" w:rsidRDefault="00CB1099" w:rsidP="00CB1099">
      <w:pPr>
        <w:jc w:val="center"/>
      </w:pPr>
    </w:p>
    <w:p w:rsidR="00CB1099" w:rsidRPr="008A4887" w:rsidRDefault="00CB1099" w:rsidP="00CB1099">
      <w:pPr>
        <w:jc w:val="center"/>
        <w:rPr>
          <w:b/>
        </w:rPr>
      </w:pPr>
      <w:r w:rsidRPr="008A4887">
        <w:rPr>
          <w:b/>
        </w:rPr>
        <w:t xml:space="preserve">Состав </w:t>
      </w:r>
    </w:p>
    <w:p w:rsidR="00CB1099" w:rsidRPr="00F63B17" w:rsidRDefault="00CB1099" w:rsidP="00CB1099">
      <w:pPr>
        <w:jc w:val="center"/>
        <w:rPr>
          <w:b/>
        </w:rPr>
      </w:pPr>
      <w:r>
        <w:rPr>
          <w:b/>
        </w:rPr>
        <w:t xml:space="preserve">рабочей </w:t>
      </w:r>
      <w:r w:rsidRPr="00F63B17">
        <w:rPr>
          <w:b/>
        </w:rPr>
        <w:t>группы по</w:t>
      </w:r>
      <w:r>
        <w:rPr>
          <w:b/>
        </w:rPr>
        <w:t xml:space="preserve"> учету предложений граждан,</w:t>
      </w:r>
      <w:r w:rsidRPr="00F63B17">
        <w:rPr>
          <w:b/>
        </w:rPr>
        <w:t xml:space="preserve"> организации и проведению публичных слушаний по проекту решения </w:t>
      </w:r>
      <w:r>
        <w:rPr>
          <w:b/>
        </w:rPr>
        <w:t xml:space="preserve">Совета депутатов </w:t>
      </w:r>
      <w:r w:rsidRPr="00F63B17">
        <w:rPr>
          <w:b/>
        </w:rPr>
        <w:t xml:space="preserve">муниципального </w:t>
      </w:r>
      <w:r>
        <w:rPr>
          <w:b/>
        </w:rPr>
        <w:t>округа</w:t>
      </w:r>
      <w:r w:rsidRPr="00F63B17">
        <w:rPr>
          <w:b/>
        </w:rPr>
        <w:t xml:space="preserve"> </w:t>
      </w:r>
      <w:proofErr w:type="gramStart"/>
      <w:r>
        <w:rPr>
          <w:b/>
        </w:rPr>
        <w:t>Ломоносовский</w:t>
      </w:r>
      <w:proofErr w:type="gramEnd"/>
      <w:r w:rsidRPr="00F63B17">
        <w:rPr>
          <w:b/>
        </w:rPr>
        <w:t xml:space="preserve"> «О</w:t>
      </w:r>
      <w:r>
        <w:rPr>
          <w:b/>
        </w:rPr>
        <w:t>б</w:t>
      </w:r>
      <w:r w:rsidRPr="00F63B17">
        <w:rPr>
          <w:b/>
        </w:rPr>
        <w:t xml:space="preserve"> Устав</w:t>
      </w:r>
      <w:r>
        <w:rPr>
          <w:b/>
        </w:rPr>
        <w:t>е</w:t>
      </w:r>
      <w:r w:rsidRPr="00F63B17">
        <w:rPr>
          <w:b/>
        </w:rPr>
        <w:t xml:space="preserve"> муниципального </w:t>
      </w:r>
      <w:r>
        <w:rPr>
          <w:b/>
        </w:rPr>
        <w:t>округа</w:t>
      </w:r>
      <w:r w:rsidRPr="00F63B17">
        <w:rPr>
          <w:b/>
        </w:rPr>
        <w:t xml:space="preserve"> </w:t>
      </w:r>
      <w:r>
        <w:rPr>
          <w:b/>
        </w:rPr>
        <w:t xml:space="preserve">Ломоносовский </w:t>
      </w:r>
      <w:r w:rsidRPr="00F63B17">
        <w:rPr>
          <w:b/>
        </w:rPr>
        <w:t>»</w:t>
      </w:r>
    </w:p>
    <w:p w:rsidR="00CB1099" w:rsidRDefault="00CB1099" w:rsidP="00CB1099">
      <w:pPr>
        <w:jc w:val="center"/>
      </w:pPr>
    </w:p>
    <w:tbl>
      <w:tblPr>
        <w:tblW w:w="9941" w:type="dxa"/>
        <w:tblLook w:val="01E0"/>
      </w:tblPr>
      <w:tblGrid>
        <w:gridCol w:w="5070"/>
        <w:gridCol w:w="4871"/>
      </w:tblGrid>
      <w:tr w:rsidR="00CB1099" w:rsidTr="00347C70">
        <w:tc>
          <w:tcPr>
            <w:tcW w:w="5070" w:type="dxa"/>
          </w:tcPr>
          <w:p w:rsidR="00CB1099" w:rsidRDefault="00CB1099" w:rsidP="00347C70"/>
          <w:p w:rsidR="00CB1099" w:rsidRDefault="00CB1099" w:rsidP="00347C70">
            <w:r>
              <w:t>Руководитель рабочей группы:</w:t>
            </w:r>
          </w:p>
        </w:tc>
        <w:tc>
          <w:tcPr>
            <w:tcW w:w="4871" w:type="dxa"/>
          </w:tcPr>
          <w:p w:rsidR="00CB1099" w:rsidRDefault="00CB1099" w:rsidP="00347C70"/>
          <w:p w:rsidR="00CB1099" w:rsidRDefault="00CB1099" w:rsidP="00347C70">
            <w:r>
              <w:t>- Нефедов Гордей Юрьевич</w:t>
            </w:r>
          </w:p>
        </w:tc>
      </w:tr>
      <w:tr w:rsidR="00CB1099" w:rsidTr="00347C70">
        <w:tc>
          <w:tcPr>
            <w:tcW w:w="5070" w:type="dxa"/>
          </w:tcPr>
          <w:p w:rsidR="00CB1099" w:rsidRDefault="00CB1099" w:rsidP="00347C70"/>
        </w:tc>
        <w:tc>
          <w:tcPr>
            <w:tcW w:w="4871" w:type="dxa"/>
          </w:tcPr>
          <w:p w:rsidR="00CB1099" w:rsidRDefault="00CB1099" w:rsidP="00347C70"/>
        </w:tc>
      </w:tr>
      <w:tr w:rsidR="00CB1099" w:rsidTr="00347C70">
        <w:tc>
          <w:tcPr>
            <w:tcW w:w="5070" w:type="dxa"/>
          </w:tcPr>
          <w:p w:rsidR="00CB1099" w:rsidRDefault="00CB1099" w:rsidP="00347C70">
            <w:r>
              <w:t>Заместитель руководителя рабочей группы:</w:t>
            </w:r>
          </w:p>
          <w:p w:rsidR="00CB1099" w:rsidRDefault="00CB1099" w:rsidP="00347C70"/>
        </w:tc>
        <w:tc>
          <w:tcPr>
            <w:tcW w:w="4871" w:type="dxa"/>
          </w:tcPr>
          <w:p w:rsidR="00CB1099" w:rsidRDefault="00CB1099" w:rsidP="00347C70"/>
          <w:p w:rsidR="00CB1099" w:rsidRDefault="00CB1099" w:rsidP="00347C70">
            <w:r>
              <w:t>- Чиркин Кирилл Вадимович</w:t>
            </w:r>
          </w:p>
        </w:tc>
      </w:tr>
      <w:tr w:rsidR="00CB1099" w:rsidTr="00347C70">
        <w:tc>
          <w:tcPr>
            <w:tcW w:w="5070" w:type="dxa"/>
          </w:tcPr>
          <w:p w:rsidR="00CB1099" w:rsidRDefault="00CB1099" w:rsidP="00347C70"/>
        </w:tc>
        <w:tc>
          <w:tcPr>
            <w:tcW w:w="4871" w:type="dxa"/>
          </w:tcPr>
          <w:p w:rsidR="00CB1099" w:rsidRDefault="00CB1099" w:rsidP="00347C70"/>
        </w:tc>
      </w:tr>
      <w:tr w:rsidR="00CB1099" w:rsidTr="00347C70">
        <w:tc>
          <w:tcPr>
            <w:tcW w:w="5070" w:type="dxa"/>
          </w:tcPr>
          <w:p w:rsidR="00CB1099" w:rsidRDefault="00CB1099" w:rsidP="00347C70">
            <w:r>
              <w:t>Члены рабочей группы:</w:t>
            </w:r>
          </w:p>
          <w:p w:rsidR="00CB1099" w:rsidRDefault="00CB1099" w:rsidP="00347C70"/>
        </w:tc>
        <w:tc>
          <w:tcPr>
            <w:tcW w:w="4871" w:type="dxa"/>
          </w:tcPr>
          <w:p w:rsidR="00CB1099" w:rsidRDefault="00CB1099" w:rsidP="00347C70">
            <w:r>
              <w:t>- Бойков Илья Маркович</w:t>
            </w:r>
          </w:p>
          <w:p w:rsidR="00CB1099" w:rsidRDefault="00CB1099" w:rsidP="00347C70">
            <w:r>
              <w:t>- Бабурина Ирина Алексеевна</w:t>
            </w:r>
          </w:p>
          <w:p w:rsidR="00CB1099" w:rsidRDefault="00CB1099" w:rsidP="00347C70">
            <w:r>
              <w:t xml:space="preserve">- </w:t>
            </w:r>
            <w:proofErr w:type="spellStart"/>
            <w:r>
              <w:t>Епишкина</w:t>
            </w:r>
            <w:proofErr w:type="spellEnd"/>
            <w:r>
              <w:t xml:space="preserve"> </w:t>
            </w:r>
            <w:proofErr w:type="spellStart"/>
            <w:r>
              <w:t>Инга</w:t>
            </w:r>
            <w:proofErr w:type="spellEnd"/>
            <w:r>
              <w:t xml:space="preserve"> Ивановна</w:t>
            </w:r>
          </w:p>
        </w:tc>
      </w:tr>
      <w:tr w:rsidR="00CB1099" w:rsidTr="00347C70">
        <w:tc>
          <w:tcPr>
            <w:tcW w:w="5070" w:type="dxa"/>
          </w:tcPr>
          <w:p w:rsidR="00CB1099" w:rsidRDefault="00CB1099" w:rsidP="00347C70"/>
        </w:tc>
        <w:tc>
          <w:tcPr>
            <w:tcW w:w="4871" w:type="dxa"/>
          </w:tcPr>
          <w:p w:rsidR="00CB1099" w:rsidRDefault="00CB1099" w:rsidP="00347C70"/>
        </w:tc>
      </w:tr>
      <w:tr w:rsidR="00CB1099" w:rsidTr="00347C70">
        <w:tc>
          <w:tcPr>
            <w:tcW w:w="5070" w:type="dxa"/>
          </w:tcPr>
          <w:p w:rsidR="00CB1099" w:rsidRDefault="00CB1099" w:rsidP="00347C70">
            <w:r>
              <w:t>Секретарь рабочей группы:</w:t>
            </w:r>
          </w:p>
          <w:p w:rsidR="00CB1099" w:rsidRDefault="00CB1099" w:rsidP="00347C70"/>
        </w:tc>
        <w:tc>
          <w:tcPr>
            <w:tcW w:w="4871" w:type="dxa"/>
          </w:tcPr>
          <w:p w:rsidR="00CB1099" w:rsidRDefault="00CB1099" w:rsidP="00347C70">
            <w:r>
              <w:t xml:space="preserve">- </w:t>
            </w:r>
            <w:r w:rsidR="009B2B87">
              <w:t>Калинин Владимир Александрович</w:t>
            </w:r>
          </w:p>
        </w:tc>
      </w:tr>
    </w:tbl>
    <w:p w:rsidR="00CB1099" w:rsidRDefault="00CB1099" w:rsidP="00CB1099"/>
    <w:p w:rsidR="00CB1099" w:rsidRDefault="00CB1099" w:rsidP="00CB1099">
      <w:pPr>
        <w:ind w:left="-142" w:firstLine="142"/>
      </w:pPr>
    </w:p>
    <w:p w:rsidR="00600FF5" w:rsidRDefault="00600FF5"/>
    <w:sectPr w:rsidR="00600FF5" w:rsidSect="007F1A7F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1099"/>
    <w:rsid w:val="0038034E"/>
    <w:rsid w:val="00600FF5"/>
    <w:rsid w:val="006A3E23"/>
    <w:rsid w:val="009B2B87"/>
    <w:rsid w:val="00C369AE"/>
    <w:rsid w:val="00CB1099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99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B1099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CB1099"/>
    <w:pPr>
      <w:overflowPunct w:val="0"/>
      <w:adjustRightInd w:val="0"/>
      <w:jc w:val="both"/>
      <w:textAlignment w:val="baseline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B10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99"/>
    <w:qFormat/>
    <w:rsid w:val="00CB1099"/>
    <w:pPr>
      <w:autoSpaceDE/>
      <w:autoSpaceDN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2019-03-13T08:32:00Z</dcterms:created>
  <dcterms:modified xsi:type="dcterms:W3CDTF">2019-03-13T08:54:00Z</dcterms:modified>
</cp:coreProperties>
</file>