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0E" w:rsidRPr="008D0106" w:rsidRDefault="00303D0E" w:rsidP="00303D0E">
      <w:pPr>
        <w:jc w:val="center"/>
        <w:rPr>
          <w:b/>
          <w:spacing w:val="20"/>
          <w:sz w:val="28"/>
          <w:szCs w:val="28"/>
        </w:rPr>
      </w:pPr>
    </w:p>
    <w:p w:rsidR="00303D0E" w:rsidRPr="00BC18BD" w:rsidRDefault="00303D0E" w:rsidP="00303D0E">
      <w:pPr>
        <w:jc w:val="center"/>
        <w:rPr>
          <w:b/>
          <w:spacing w:val="-10"/>
          <w:sz w:val="28"/>
          <w:szCs w:val="28"/>
        </w:rPr>
      </w:pPr>
      <w:r w:rsidRPr="00BC18BD">
        <w:rPr>
          <w:b/>
          <w:spacing w:val="-10"/>
          <w:sz w:val="28"/>
          <w:szCs w:val="28"/>
        </w:rPr>
        <w:t>СОВЕТ ДЕПУТАТОВ</w:t>
      </w:r>
    </w:p>
    <w:p w:rsidR="00303D0E" w:rsidRPr="00BC18BD" w:rsidRDefault="00303D0E" w:rsidP="00303D0E">
      <w:pPr>
        <w:jc w:val="center"/>
        <w:rPr>
          <w:b/>
          <w:spacing w:val="-10"/>
          <w:sz w:val="28"/>
          <w:szCs w:val="28"/>
        </w:rPr>
      </w:pPr>
      <w:r w:rsidRPr="00BC18BD">
        <w:rPr>
          <w:b/>
          <w:spacing w:val="-10"/>
          <w:sz w:val="28"/>
          <w:szCs w:val="28"/>
        </w:rPr>
        <w:t xml:space="preserve">МУНИЦИПАЛЬНОГО ОКРУГА </w:t>
      </w:r>
      <w:proofErr w:type="gramStart"/>
      <w:r w:rsidRPr="00BC18BD">
        <w:rPr>
          <w:b/>
          <w:spacing w:val="-10"/>
          <w:sz w:val="28"/>
          <w:szCs w:val="28"/>
        </w:rPr>
        <w:t>ЛОМОНОСОВСКИЙ</w:t>
      </w:r>
      <w:proofErr w:type="gramEnd"/>
    </w:p>
    <w:p w:rsidR="00303D0E" w:rsidRDefault="00303D0E" w:rsidP="00303D0E">
      <w:pPr>
        <w:jc w:val="center"/>
        <w:rPr>
          <w:b/>
          <w:spacing w:val="20"/>
          <w:sz w:val="28"/>
          <w:szCs w:val="28"/>
        </w:rPr>
      </w:pPr>
    </w:p>
    <w:p w:rsidR="00303D0E" w:rsidRPr="00BC18BD" w:rsidRDefault="00303D0E" w:rsidP="00303D0E">
      <w:pPr>
        <w:jc w:val="center"/>
        <w:rPr>
          <w:b/>
          <w:spacing w:val="20"/>
          <w:sz w:val="28"/>
          <w:szCs w:val="28"/>
        </w:rPr>
      </w:pPr>
    </w:p>
    <w:p w:rsidR="00303D0E" w:rsidRPr="00BC18BD" w:rsidRDefault="00303D0E" w:rsidP="00303D0E">
      <w:pPr>
        <w:jc w:val="center"/>
        <w:rPr>
          <w:b/>
          <w:spacing w:val="20"/>
          <w:sz w:val="32"/>
          <w:szCs w:val="32"/>
        </w:rPr>
      </w:pPr>
      <w:proofErr w:type="gramStart"/>
      <w:r w:rsidRPr="00BC18BD">
        <w:rPr>
          <w:b/>
          <w:spacing w:val="20"/>
          <w:sz w:val="32"/>
          <w:szCs w:val="32"/>
        </w:rPr>
        <w:t>Р</w:t>
      </w:r>
      <w:proofErr w:type="gramEnd"/>
      <w:r w:rsidRPr="00BC18BD">
        <w:rPr>
          <w:b/>
          <w:spacing w:val="20"/>
          <w:sz w:val="32"/>
          <w:szCs w:val="32"/>
        </w:rPr>
        <w:t xml:space="preserve"> Е Ш Е Н И Е </w:t>
      </w:r>
    </w:p>
    <w:p w:rsidR="00303D0E" w:rsidRPr="00BC18BD" w:rsidRDefault="00303D0E" w:rsidP="00303D0E">
      <w:pPr>
        <w:jc w:val="center"/>
        <w:rPr>
          <w:sz w:val="24"/>
          <w:szCs w:val="24"/>
        </w:rPr>
      </w:pPr>
    </w:p>
    <w:p w:rsidR="00303D0E" w:rsidRPr="00BC18BD" w:rsidRDefault="00303D0E" w:rsidP="00303D0E">
      <w:pPr>
        <w:jc w:val="center"/>
        <w:rPr>
          <w:sz w:val="24"/>
          <w:szCs w:val="24"/>
        </w:rPr>
      </w:pPr>
    </w:p>
    <w:p w:rsidR="00303D0E" w:rsidRPr="00303D0E" w:rsidRDefault="00303D0E" w:rsidP="00303D0E">
      <w:pPr>
        <w:ind w:right="-140"/>
        <w:rPr>
          <w:b/>
          <w:sz w:val="28"/>
          <w:szCs w:val="28"/>
          <w:u w:val="single"/>
        </w:rPr>
      </w:pPr>
      <w:r w:rsidRPr="0087629E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23 октября 2017</w:t>
      </w:r>
      <w:r w:rsidRPr="0087629E">
        <w:rPr>
          <w:b/>
          <w:sz w:val="28"/>
          <w:szCs w:val="28"/>
          <w:u w:val="single"/>
        </w:rPr>
        <w:t xml:space="preserve"> года №</w:t>
      </w:r>
      <w:r w:rsidR="00037F4E">
        <w:rPr>
          <w:b/>
          <w:sz w:val="28"/>
          <w:szCs w:val="28"/>
          <w:u w:val="single"/>
        </w:rPr>
        <w:t xml:space="preserve"> 04/05</w:t>
      </w:r>
      <w:r w:rsidRPr="0087629E">
        <w:rPr>
          <w:b/>
          <w:sz w:val="28"/>
          <w:szCs w:val="28"/>
          <w:u w:val="single"/>
        </w:rPr>
        <w:t xml:space="preserve"> </w:t>
      </w:r>
    </w:p>
    <w:p w:rsidR="00303D0E" w:rsidRDefault="00303D0E" w:rsidP="00303D0E"/>
    <w:p w:rsidR="00303D0E" w:rsidRPr="00CC021C" w:rsidRDefault="00303D0E" w:rsidP="00303D0E"/>
    <w:p w:rsidR="00303D0E" w:rsidRPr="007C1DA6" w:rsidRDefault="00303D0E" w:rsidP="00303D0E">
      <w:pPr>
        <w:tabs>
          <w:tab w:val="left" w:pos="0"/>
        </w:tabs>
        <w:ind w:right="895"/>
        <w:rPr>
          <w:b/>
          <w:sz w:val="24"/>
          <w:szCs w:val="24"/>
        </w:rPr>
      </w:pPr>
      <w:r w:rsidRPr="007C1DA6">
        <w:rPr>
          <w:b/>
          <w:sz w:val="24"/>
          <w:szCs w:val="24"/>
        </w:rPr>
        <w:t xml:space="preserve">О признании обращения Главы </w:t>
      </w:r>
    </w:p>
    <w:p w:rsidR="00303D0E" w:rsidRPr="007C1DA6" w:rsidRDefault="00303D0E" w:rsidP="00303D0E">
      <w:pPr>
        <w:tabs>
          <w:tab w:val="left" w:pos="0"/>
        </w:tabs>
        <w:ind w:right="895"/>
        <w:rPr>
          <w:b/>
          <w:sz w:val="24"/>
          <w:szCs w:val="24"/>
        </w:rPr>
      </w:pPr>
      <w:r w:rsidRPr="007C1DA6">
        <w:rPr>
          <w:b/>
          <w:sz w:val="24"/>
          <w:szCs w:val="24"/>
        </w:rPr>
        <w:t xml:space="preserve">муниципального округа </w:t>
      </w:r>
      <w:proofErr w:type="gramStart"/>
      <w:r w:rsidRPr="007C1DA6">
        <w:rPr>
          <w:b/>
          <w:sz w:val="24"/>
          <w:szCs w:val="24"/>
        </w:rPr>
        <w:t>Ломоносовский</w:t>
      </w:r>
      <w:proofErr w:type="gramEnd"/>
      <w:r w:rsidRPr="007C1DA6">
        <w:rPr>
          <w:b/>
          <w:sz w:val="24"/>
          <w:szCs w:val="24"/>
        </w:rPr>
        <w:t xml:space="preserve"> </w:t>
      </w:r>
    </w:p>
    <w:p w:rsidR="00303D0E" w:rsidRPr="007C1DA6" w:rsidRDefault="00303D0E" w:rsidP="00303D0E">
      <w:pPr>
        <w:tabs>
          <w:tab w:val="left" w:pos="0"/>
        </w:tabs>
        <w:ind w:right="895"/>
        <w:rPr>
          <w:b/>
          <w:sz w:val="24"/>
          <w:szCs w:val="24"/>
        </w:rPr>
      </w:pPr>
      <w:r w:rsidRPr="007C1DA6">
        <w:rPr>
          <w:b/>
          <w:sz w:val="24"/>
          <w:szCs w:val="24"/>
        </w:rPr>
        <w:t>Нефедова Г.Ю. депутатским запросом</w:t>
      </w:r>
    </w:p>
    <w:p w:rsidR="00303D0E" w:rsidRPr="00AC6674" w:rsidRDefault="00303D0E" w:rsidP="00303D0E">
      <w:pPr>
        <w:tabs>
          <w:tab w:val="left" w:pos="0"/>
        </w:tabs>
        <w:ind w:right="895"/>
        <w:jc w:val="both"/>
        <w:rPr>
          <w:b/>
        </w:rPr>
      </w:pPr>
    </w:p>
    <w:p w:rsidR="00303D0E" w:rsidRPr="007C1DA6" w:rsidRDefault="00303D0E" w:rsidP="00303D0E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083B64">
        <w:rPr>
          <w:sz w:val="26"/>
          <w:szCs w:val="26"/>
        </w:rPr>
        <w:tab/>
      </w:r>
      <w:r w:rsidRPr="007C1DA6">
        <w:rPr>
          <w:sz w:val="28"/>
          <w:szCs w:val="28"/>
        </w:rPr>
        <w:t>В соответствии со стать</w:t>
      </w:r>
      <w:r w:rsidR="00294F99" w:rsidRPr="007C1DA6">
        <w:rPr>
          <w:sz w:val="28"/>
          <w:szCs w:val="28"/>
        </w:rPr>
        <w:t>е</w:t>
      </w:r>
      <w:r w:rsidRPr="007C1DA6">
        <w:rPr>
          <w:sz w:val="28"/>
          <w:szCs w:val="28"/>
        </w:rPr>
        <w:t xml:space="preserve">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Главы муниципального округа Ломоносовский Нефедова Г.Ю. о признании его обращения депутатским запросом, </w:t>
      </w:r>
      <w:r w:rsidRPr="007C1DA6">
        <w:rPr>
          <w:b/>
          <w:sz w:val="28"/>
          <w:szCs w:val="28"/>
        </w:rPr>
        <w:t>Совет депутатов решил:</w:t>
      </w:r>
    </w:p>
    <w:p w:rsidR="00303D0E" w:rsidRPr="007C1DA6" w:rsidRDefault="00303D0E" w:rsidP="00303D0E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"/>
        <w:jc w:val="both"/>
        <w:rPr>
          <w:sz w:val="28"/>
          <w:szCs w:val="28"/>
        </w:rPr>
      </w:pPr>
      <w:r w:rsidRPr="007C1DA6">
        <w:rPr>
          <w:sz w:val="28"/>
          <w:szCs w:val="28"/>
        </w:rPr>
        <w:t xml:space="preserve">Признать депутатским запросом обращение </w:t>
      </w:r>
      <w:r w:rsidR="00A147C4" w:rsidRPr="007C1DA6">
        <w:rPr>
          <w:sz w:val="28"/>
          <w:szCs w:val="28"/>
        </w:rPr>
        <w:t xml:space="preserve">Главы муниципального округа </w:t>
      </w:r>
      <w:proofErr w:type="gramStart"/>
      <w:r w:rsidR="00A147C4" w:rsidRPr="007C1DA6">
        <w:rPr>
          <w:sz w:val="28"/>
          <w:szCs w:val="28"/>
        </w:rPr>
        <w:t>Ломоносовский</w:t>
      </w:r>
      <w:proofErr w:type="gramEnd"/>
      <w:r w:rsidR="00A147C4" w:rsidRPr="007C1DA6">
        <w:rPr>
          <w:sz w:val="28"/>
          <w:szCs w:val="28"/>
        </w:rPr>
        <w:t xml:space="preserve"> Нефедова Г.Ю.</w:t>
      </w:r>
      <w:r w:rsidR="00F44BC4" w:rsidRPr="007C1DA6">
        <w:rPr>
          <w:rFonts w:ascii="TimesNewRomanPSMT" w:hAnsi="TimesNewRomanPSMT" w:cs="TimesNewRomanPSMT"/>
          <w:b/>
          <w:bCs/>
          <w:sz w:val="28"/>
          <w:szCs w:val="28"/>
        </w:rPr>
        <w:t xml:space="preserve"> </w:t>
      </w:r>
      <w:r w:rsidR="00C04C34" w:rsidRPr="007C1DA6">
        <w:rPr>
          <w:bCs/>
          <w:sz w:val="28"/>
          <w:szCs w:val="28"/>
        </w:rPr>
        <w:t>«</w:t>
      </w:r>
      <w:r w:rsidR="00F44BC4" w:rsidRPr="007C1DA6">
        <w:rPr>
          <w:bCs/>
          <w:sz w:val="28"/>
          <w:szCs w:val="28"/>
        </w:rPr>
        <w:t>О предоставлении информации в связи с деятельностью комиссий по капремонтам: копий протоколов ОСС в МКД, данных по конкурсным процедурам и контактных данных полномочных представителей ФКР по адресам работ</w:t>
      </w:r>
      <w:r w:rsidR="00C04C34" w:rsidRPr="007C1DA6">
        <w:rPr>
          <w:bCs/>
          <w:sz w:val="28"/>
          <w:szCs w:val="28"/>
        </w:rPr>
        <w:t>».</w:t>
      </w:r>
    </w:p>
    <w:p w:rsidR="00303D0E" w:rsidRPr="007C1DA6" w:rsidRDefault="00303D0E" w:rsidP="00303D0E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proofErr w:type="gramStart"/>
      <w:r w:rsidRPr="007C1DA6">
        <w:rPr>
          <w:sz w:val="28"/>
          <w:szCs w:val="28"/>
        </w:rPr>
        <w:t>Контроль за</w:t>
      </w:r>
      <w:proofErr w:type="gramEnd"/>
      <w:r w:rsidRPr="007C1DA6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</w:t>
      </w:r>
      <w:r w:rsidR="005B49D6" w:rsidRPr="007C1DA6">
        <w:rPr>
          <w:sz w:val="28"/>
          <w:szCs w:val="28"/>
        </w:rPr>
        <w:t>Нефедова Г.Ю.</w:t>
      </w:r>
    </w:p>
    <w:p w:rsidR="00303D0E" w:rsidRDefault="00303D0E" w:rsidP="00303D0E">
      <w:pPr>
        <w:tabs>
          <w:tab w:val="left" w:pos="0"/>
        </w:tabs>
        <w:ind w:right="895"/>
        <w:jc w:val="both"/>
        <w:rPr>
          <w:sz w:val="26"/>
          <w:szCs w:val="26"/>
        </w:rPr>
      </w:pPr>
      <w:r w:rsidRPr="00083B64">
        <w:rPr>
          <w:sz w:val="26"/>
          <w:szCs w:val="26"/>
        </w:rPr>
        <w:tab/>
      </w:r>
    </w:p>
    <w:p w:rsidR="00C04C34" w:rsidRPr="00083B64" w:rsidRDefault="00C04C34" w:rsidP="00303D0E">
      <w:pPr>
        <w:tabs>
          <w:tab w:val="left" w:pos="0"/>
        </w:tabs>
        <w:ind w:right="895"/>
        <w:jc w:val="both"/>
        <w:rPr>
          <w:sz w:val="26"/>
          <w:szCs w:val="26"/>
        </w:rPr>
      </w:pPr>
    </w:p>
    <w:p w:rsidR="00303D0E" w:rsidRDefault="005B49D6" w:rsidP="00303D0E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303D0E" w:rsidRPr="00BC18BD">
        <w:rPr>
          <w:b/>
          <w:bCs/>
          <w:sz w:val="28"/>
          <w:szCs w:val="28"/>
        </w:rPr>
        <w:t xml:space="preserve">Глава </w:t>
      </w:r>
      <w:proofErr w:type="gramStart"/>
      <w:r w:rsidR="00303D0E" w:rsidRPr="00BC18BD">
        <w:rPr>
          <w:b/>
          <w:bCs/>
          <w:sz w:val="28"/>
          <w:szCs w:val="28"/>
        </w:rPr>
        <w:t>муниципального</w:t>
      </w:r>
      <w:proofErr w:type="gramEnd"/>
      <w:r w:rsidR="00303D0E" w:rsidRPr="00BC18BD">
        <w:rPr>
          <w:b/>
          <w:bCs/>
          <w:sz w:val="28"/>
          <w:szCs w:val="28"/>
        </w:rPr>
        <w:t xml:space="preserve"> </w:t>
      </w:r>
    </w:p>
    <w:p w:rsidR="00303D0E" w:rsidRPr="00BC18BD" w:rsidRDefault="005B49D6" w:rsidP="00303D0E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303D0E" w:rsidRPr="00BC18BD">
        <w:rPr>
          <w:b/>
          <w:bCs/>
          <w:sz w:val="28"/>
          <w:szCs w:val="28"/>
        </w:rPr>
        <w:t>округа</w:t>
      </w:r>
      <w:r w:rsidR="00303D0E">
        <w:rPr>
          <w:b/>
          <w:bCs/>
          <w:sz w:val="28"/>
          <w:szCs w:val="28"/>
        </w:rPr>
        <w:t xml:space="preserve"> </w:t>
      </w:r>
      <w:r w:rsidR="00303D0E" w:rsidRPr="00BC18BD">
        <w:rPr>
          <w:b/>
          <w:bCs/>
          <w:sz w:val="28"/>
          <w:szCs w:val="28"/>
        </w:rPr>
        <w:t xml:space="preserve">Ломоносовский </w:t>
      </w:r>
      <w:r w:rsidR="00303D0E" w:rsidRPr="00BC18BD">
        <w:rPr>
          <w:b/>
          <w:bCs/>
          <w:sz w:val="28"/>
          <w:szCs w:val="28"/>
        </w:rPr>
        <w:tab/>
      </w:r>
      <w:r w:rsidR="00303D0E" w:rsidRPr="00BC18BD">
        <w:rPr>
          <w:b/>
          <w:bCs/>
          <w:sz w:val="28"/>
          <w:szCs w:val="28"/>
        </w:rPr>
        <w:tab/>
      </w:r>
      <w:r w:rsidR="00303D0E" w:rsidRPr="00BC18BD">
        <w:rPr>
          <w:b/>
          <w:bCs/>
          <w:sz w:val="28"/>
          <w:szCs w:val="28"/>
        </w:rPr>
        <w:tab/>
      </w:r>
      <w:r w:rsidR="00303D0E" w:rsidRPr="00BC18B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Г.Ю. Нефедов</w:t>
      </w:r>
    </w:p>
    <w:p w:rsidR="00303D0E" w:rsidRDefault="00303D0E" w:rsidP="00303D0E"/>
    <w:p w:rsidR="00303D0E" w:rsidRDefault="00303D0E" w:rsidP="00303D0E"/>
    <w:p w:rsidR="00303D0E" w:rsidRDefault="00303D0E" w:rsidP="00303D0E"/>
    <w:sectPr w:rsidR="00303D0E" w:rsidSect="0057727F">
      <w:pgSz w:w="11906" w:h="16838"/>
      <w:pgMar w:top="902" w:right="851" w:bottom="1134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4DAAFC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3D0E"/>
    <w:rsid w:val="00037F4E"/>
    <w:rsid w:val="00294F99"/>
    <w:rsid w:val="00303D0E"/>
    <w:rsid w:val="003F1106"/>
    <w:rsid w:val="004A0A15"/>
    <w:rsid w:val="004B780D"/>
    <w:rsid w:val="005B49D6"/>
    <w:rsid w:val="00600FF5"/>
    <w:rsid w:val="0061414D"/>
    <w:rsid w:val="00655D00"/>
    <w:rsid w:val="007C1DA6"/>
    <w:rsid w:val="008D0106"/>
    <w:rsid w:val="008D48A6"/>
    <w:rsid w:val="00A147C4"/>
    <w:rsid w:val="00C04C34"/>
    <w:rsid w:val="00F44BC4"/>
    <w:rsid w:val="00F56B31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0E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3D0E"/>
    <w:pPr>
      <w:spacing w:after="120"/>
    </w:pPr>
  </w:style>
  <w:style w:type="character" w:customStyle="1" w:styleId="a4">
    <w:name w:val="Основной текст Знак"/>
    <w:basedOn w:val="a0"/>
    <w:link w:val="a3"/>
    <w:rsid w:val="00303D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04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6</cp:revision>
  <dcterms:created xsi:type="dcterms:W3CDTF">2017-10-17T12:59:00Z</dcterms:created>
  <dcterms:modified xsi:type="dcterms:W3CDTF">2017-10-23T08:14:00Z</dcterms:modified>
</cp:coreProperties>
</file>